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1D89F3" w14:textId="77777777" w:rsidR="00B81DCC" w:rsidRDefault="00C91443" w:rsidP="00B20DE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Es kommt auf die richtige Lichtstimmung an</w:t>
      </w:r>
    </w:p>
    <w:p w14:paraId="5C420CDD" w14:textId="77777777" w:rsidR="00B81DCC" w:rsidRPr="006A27C9" w:rsidRDefault="00C91443" w:rsidP="0063287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DUETTE</w:t>
      </w:r>
      <w:r w:rsidRPr="00086862">
        <w:rPr>
          <w:rFonts w:ascii="Arial" w:hAnsi="Arial" w:cs="Arial"/>
          <w:sz w:val="22"/>
          <w:szCs w:val="22"/>
          <w:vertAlign w:val="superscript"/>
        </w:rPr>
        <w:t>®</w:t>
      </w:r>
      <w:r w:rsidR="009D2F91">
        <w:rPr>
          <w:rFonts w:ascii="Arial" w:hAnsi="Arial" w:cs="Arial"/>
          <w:b/>
          <w:bCs/>
          <w:sz w:val="22"/>
          <w:szCs w:val="22"/>
        </w:rPr>
        <w:t xml:space="preserve"> Wabenplissee: </w:t>
      </w:r>
      <w:r w:rsidR="009D2F91" w:rsidRPr="006A27C9">
        <w:rPr>
          <w:rFonts w:ascii="Arial" w:hAnsi="Arial" w:cs="Arial"/>
          <w:b/>
          <w:bCs/>
          <w:sz w:val="22"/>
          <w:szCs w:val="22"/>
        </w:rPr>
        <w:t>wirkungsvoll am Fenster, schön im Raum</w:t>
      </w:r>
    </w:p>
    <w:p w14:paraId="6CF44F1A" w14:textId="77777777" w:rsidR="00ED62AD" w:rsidRDefault="00ED62AD" w:rsidP="0063287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38B89F5" w14:textId="77777777" w:rsidR="009D2F91" w:rsidRDefault="00C91443" w:rsidP="00C9144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Bei vielen Menschen steht d</w:t>
      </w:r>
      <w:r w:rsidRPr="00C91443">
        <w:rPr>
          <w:rFonts w:ascii="Arial" w:hAnsi="Arial" w:cs="Arial"/>
          <w:color w:val="auto"/>
          <w:sz w:val="22"/>
          <w:szCs w:val="22"/>
        </w:rPr>
        <w:t xml:space="preserve">as eigene Zuhause </w:t>
      </w:r>
      <w:r w:rsidR="009D2F91">
        <w:rPr>
          <w:rFonts w:ascii="Arial" w:hAnsi="Arial" w:cs="Arial"/>
          <w:color w:val="auto"/>
          <w:sz w:val="22"/>
          <w:szCs w:val="22"/>
        </w:rPr>
        <w:t>im Mittelpunkt und ist zugleich</w:t>
      </w:r>
      <w:r w:rsidRPr="00C91443">
        <w:rPr>
          <w:rFonts w:ascii="Arial" w:hAnsi="Arial" w:cs="Arial"/>
          <w:color w:val="auto"/>
          <w:sz w:val="22"/>
          <w:szCs w:val="22"/>
        </w:rPr>
        <w:t xml:space="preserve"> Aus</w:t>
      </w:r>
      <w:r w:rsidR="009D2F91">
        <w:rPr>
          <w:rFonts w:ascii="Arial" w:hAnsi="Arial" w:cs="Arial"/>
          <w:color w:val="auto"/>
          <w:sz w:val="22"/>
          <w:szCs w:val="22"/>
        </w:rPr>
        <w:t>druck von Lifestyle</w:t>
      </w:r>
      <w:r>
        <w:rPr>
          <w:rFonts w:ascii="Arial" w:hAnsi="Arial" w:cs="Arial"/>
          <w:color w:val="auto"/>
          <w:sz w:val="22"/>
          <w:szCs w:val="22"/>
        </w:rPr>
        <w:t xml:space="preserve"> und </w:t>
      </w:r>
      <w:r w:rsidR="009D2F91">
        <w:rPr>
          <w:rFonts w:ascii="Arial" w:hAnsi="Arial" w:cs="Arial"/>
          <w:color w:val="auto"/>
          <w:sz w:val="22"/>
          <w:szCs w:val="22"/>
        </w:rPr>
        <w:t>Gemütlichkeit</w:t>
      </w:r>
      <w:r w:rsidRPr="00C91443">
        <w:rPr>
          <w:rFonts w:ascii="Arial" w:hAnsi="Arial" w:cs="Arial"/>
          <w:color w:val="auto"/>
          <w:sz w:val="22"/>
          <w:szCs w:val="22"/>
        </w:rPr>
        <w:t xml:space="preserve">. </w:t>
      </w:r>
      <w:r w:rsidR="009D2F91">
        <w:rPr>
          <w:rFonts w:ascii="Arial" w:hAnsi="Arial" w:cs="Arial"/>
          <w:color w:val="auto"/>
          <w:sz w:val="22"/>
          <w:szCs w:val="22"/>
        </w:rPr>
        <w:t xml:space="preserve">Dabei ist die richtige Lichtstimmung entscheidend für eine behagliche Wohnatmosphäre. </w:t>
      </w:r>
      <w:r w:rsidR="002B5300" w:rsidRPr="006A27C9">
        <w:rPr>
          <w:rFonts w:ascii="Arial" w:hAnsi="Arial" w:cs="Arial"/>
          <w:color w:val="auto"/>
          <w:sz w:val="22"/>
          <w:szCs w:val="22"/>
        </w:rPr>
        <w:t>DUETTE</w:t>
      </w:r>
      <w:r w:rsidR="002B5300" w:rsidRPr="006A27C9">
        <w:rPr>
          <w:rFonts w:ascii="Arial" w:hAnsi="Arial" w:cs="Arial"/>
          <w:color w:val="auto"/>
          <w:sz w:val="22"/>
          <w:szCs w:val="22"/>
          <w:vertAlign w:val="superscript"/>
        </w:rPr>
        <w:t xml:space="preserve">® </w:t>
      </w:r>
      <w:r w:rsidR="002B5300" w:rsidRPr="006A27C9">
        <w:rPr>
          <w:rFonts w:ascii="Arial" w:hAnsi="Arial" w:cs="Arial"/>
          <w:color w:val="auto"/>
          <w:sz w:val="22"/>
          <w:szCs w:val="22"/>
        </w:rPr>
        <w:t>Wabenplissee, d</w:t>
      </w:r>
      <w:r w:rsidR="009D2F91" w:rsidRPr="006A27C9">
        <w:rPr>
          <w:rFonts w:ascii="Arial" w:hAnsi="Arial" w:cs="Arial"/>
          <w:color w:val="auto"/>
          <w:sz w:val="22"/>
          <w:szCs w:val="22"/>
        </w:rPr>
        <w:t xml:space="preserve">er </w:t>
      </w:r>
      <w:r w:rsidR="009D2F91">
        <w:rPr>
          <w:rFonts w:ascii="Arial" w:hAnsi="Arial" w:cs="Arial"/>
          <w:color w:val="auto"/>
          <w:sz w:val="22"/>
          <w:szCs w:val="22"/>
        </w:rPr>
        <w:t>Licht-, Sicht- und Sonnenschutz ist nicht nur</w:t>
      </w:r>
      <w:r w:rsidRPr="00C91443">
        <w:rPr>
          <w:rFonts w:ascii="Arial" w:hAnsi="Arial" w:cs="Arial"/>
          <w:color w:val="auto"/>
          <w:sz w:val="22"/>
          <w:szCs w:val="22"/>
        </w:rPr>
        <w:t xml:space="preserve"> dekorativ, </w:t>
      </w:r>
      <w:r w:rsidR="009D2F91">
        <w:rPr>
          <w:rFonts w:ascii="Arial" w:hAnsi="Arial" w:cs="Arial"/>
          <w:color w:val="auto"/>
          <w:sz w:val="22"/>
          <w:szCs w:val="22"/>
        </w:rPr>
        <w:t>sondern gestaltet mit Licht den Raum, schafft</w:t>
      </w:r>
      <w:r w:rsidRPr="00C91443">
        <w:rPr>
          <w:rFonts w:ascii="Arial" w:hAnsi="Arial" w:cs="Arial"/>
          <w:color w:val="auto"/>
          <w:sz w:val="22"/>
          <w:szCs w:val="22"/>
        </w:rPr>
        <w:t xml:space="preserve"> Atmosphäre und Wohlgefühl. </w:t>
      </w:r>
      <w:r w:rsidR="009D2F91">
        <w:rPr>
          <w:rFonts w:ascii="Arial" w:hAnsi="Arial" w:cs="Arial"/>
          <w:bCs/>
          <w:sz w:val="22"/>
          <w:szCs w:val="22"/>
        </w:rPr>
        <w:t>Bei DUETTE</w:t>
      </w:r>
      <w:r w:rsidR="009D2F91" w:rsidRPr="00632876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="009D2F91">
        <w:rPr>
          <w:rFonts w:ascii="Arial" w:hAnsi="Arial" w:cs="Arial"/>
          <w:bCs/>
          <w:sz w:val="22"/>
          <w:szCs w:val="22"/>
        </w:rPr>
        <w:t xml:space="preserve"> Wabenplissee sieht man auf den ersten Blick, dass der Lichteinfall besonders sanft und gleichmäßig verläuft, weil das Licht durch die besondere Wabenstruktur doppelt gefiltert wird. </w:t>
      </w:r>
      <w:r w:rsidR="009D2F91" w:rsidRPr="007B1F63">
        <w:rPr>
          <w:rFonts w:ascii="Arial" w:hAnsi="Arial" w:cs="Arial"/>
          <w:bCs/>
          <w:color w:val="auto"/>
          <w:sz w:val="22"/>
          <w:szCs w:val="22"/>
        </w:rPr>
        <w:t>Durch die Wabenstruktur und das natürliche Luftpolster, das zwischen dem innenliegenden Licht-, Sicht- und Sonnenschutz und dem Glas entsteht, wird das Raumklima nachhaltig verbessert.</w:t>
      </w:r>
      <w:r w:rsidR="009D2F91">
        <w:rPr>
          <w:rFonts w:ascii="Arial" w:hAnsi="Arial" w:cs="Arial"/>
          <w:bCs/>
          <w:color w:val="auto"/>
          <w:sz w:val="22"/>
          <w:szCs w:val="22"/>
        </w:rPr>
        <w:t xml:space="preserve"> Im Sommer bleibt die Hitze draußen, im Winter die Wärme im Raum.</w:t>
      </w:r>
    </w:p>
    <w:p w14:paraId="4B388366" w14:textId="77777777" w:rsidR="009D2F91" w:rsidRDefault="009D2F91" w:rsidP="00C9144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5215C296" w14:textId="77777777" w:rsidR="009D2F91" w:rsidRPr="009D2F91" w:rsidRDefault="009D2F91" w:rsidP="00C9144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9D2F91">
        <w:rPr>
          <w:rFonts w:ascii="Arial" w:hAnsi="Arial" w:cs="Arial"/>
          <w:b/>
          <w:color w:val="auto"/>
          <w:sz w:val="22"/>
          <w:szCs w:val="22"/>
        </w:rPr>
        <w:t>Vielfältige Kombinationsmöglichkeiten</w:t>
      </w:r>
    </w:p>
    <w:p w14:paraId="27D6C8DD" w14:textId="77777777" w:rsidR="00C91443" w:rsidRPr="009D2F91" w:rsidRDefault="00927880" w:rsidP="009D2F9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Aufgrund</w:t>
      </w:r>
      <w:r w:rsidR="00C91443" w:rsidRPr="009D2F91">
        <w:rPr>
          <w:rFonts w:ascii="Arial" w:hAnsi="Arial" w:cs="Arial"/>
          <w:bCs/>
          <w:sz w:val="22"/>
          <w:szCs w:val="22"/>
        </w:rPr>
        <w:t xml:space="preserve"> </w:t>
      </w:r>
      <w:r w:rsidR="009D2F91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>er</w:t>
      </w:r>
      <w:r w:rsidR="009D2F91">
        <w:rPr>
          <w:rFonts w:ascii="Arial" w:hAnsi="Arial" w:cs="Arial"/>
          <w:bCs/>
          <w:sz w:val="22"/>
          <w:szCs w:val="22"/>
        </w:rPr>
        <w:t xml:space="preserve"> </w:t>
      </w:r>
      <w:r w:rsidR="00C91443" w:rsidRPr="009D2F91">
        <w:rPr>
          <w:rFonts w:ascii="Arial" w:hAnsi="Arial" w:cs="Arial"/>
          <w:bCs/>
          <w:sz w:val="22"/>
          <w:szCs w:val="22"/>
        </w:rPr>
        <w:t>große</w:t>
      </w:r>
      <w:r>
        <w:rPr>
          <w:rFonts w:ascii="Arial" w:hAnsi="Arial" w:cs="Arial"/>
          <w:bCs/>
          <w:sz w:val="22"/>
          <w:szCs w:val="22"/>
        </w:rPr>
        <w:t>n</w:t>
      </w:r>
      <w:r w:rsidR="00C91443" w:rsidRPr="009D2F91">
        <w:rPr>
          <w:rFonts w:ascii="Arial" w:hAnsi="Arial" w:cs="Arial"/>
          <w:bCs/>
          <w:sz w:val="22"/>
          <w:szCs w:val="22"/>
        </w:rPr>
        <w:t xml:space="preserve"> Farbauswahl und </w:t>
      </w:r>
      <w:r>
        <w:rPr>
          <w:rFonts w:ascii="Arial" w:hAnsi="Arial" w:cs="Arial"/>
          <w:bCs/>
          <w:sz w:val="22"/>
          <w:szCs w:val="22"/>
        </w:rPr>
        <w:t xml:space="preserve">den </w:t>
      </w:r>
      <w:r w:rsidR="00C91443" w:rsidRPr="009D2F91">
        <w:rPr>
          <w:rFonts w:ascii="Arial" w:hAnsi="Arial" w:cs="Arial"/>
          <w:bCs/>
          <w:sz w:val="22"/>
          <w:szCs w:val="22"/>
        </w:rPr>
        <w:t>vielfältige</w:t>
      </w:r>
      <w:r>
        <w:rPr>
          <w:rFonts w:ascii="Arial" w:hAnsi="Arial" w:cs="Arial"/>
          <w:bCs/>
          <w:sz w:val="22"/>
          <w:szCs w:val="22"/>
        </w:rPr>
        <w:t>n</w:t>
      </w:r>
      <w:r w:rsidR="00C91443" w:rsidRPr="009D2F91">
        <w:rPr>
          <w:rFonts w:ascii="Arial" w:hAnsi="Arial" w:cs="Arial"/>
          <w:bCs/>
          <w:sz w:val="22"/>
          <w:szCs w:val="22"/>
        </w:rPr>
        <w:t xml:space="preserve"> Kombinationsm</w:t>
      </w:r>
      <w:r w:rsidR="009D2F91">
        <w:rPr>
          <w:rFonts w:ascii="Arial" w:hAnsi="Arial" w:cs="Arial"/>
          <w:bCs/>
          <w:sz w:val="22"/>
          <w:szCs w:val="22"/>
        </w:rPr>
        <w:t xml:space="preserve">öglichkeiten sind </w:t>
      </w:r>
      <w:r w:rsidR="002A5770">
        <w:rPr>
          <w:rFonts w:ascii="Arial" w:hAnsi="Arial" w:cs="Arial"/>
          <w:bCs/>
          <w:sz w:val="22"/>
          <w:szCs w:val="22"/>
        </w:rPr>
        <w:t>viele</w:t>
      </w:r>
      <w:r w:rsidR="00C91443" w:rsidRPr="009D2F91">
        <w:rPr>
          <w:rFonts w:ascii="Arial" w:hAnsi="Arial" w:cs="Arial"/>
          <w:bCs/>
          <w:sz w:val="22"/>
          <w:szCs w:val="22"/>
        </w:rPr>
        <w:t xml:space="preserve"> </w:t>
      </w:r>
      <w:r w:rsidR="009D2F91">
        <w:rPr>
          <w:rFonts w:ascii="Arial" w:hAnsi="Arial" w:cs="Arial"/>
          <w:bCs/>
          <w:sz w:val="22"/>
          <w:szCs w:val="22"/>
        </w:rPr>
        <w:t>individuelle</w:t>
      </w:r>
      <w:r w:rsidR="00C91443" w:rsidRPr="009D2F91">
        <w:rPr>
          <w:rFonts w:ascii="Arial" w:hAnsi="Arial" w:cs="Arial"/>
          <w:bCs/>
          <w:sz w:val="22"/>
          <w:szCs w:val="22"/>
        </w:rPr>
        <w:t xml:space="preserve"> Lösungen und Lichtstimmungen möglich. </w:t>
      </w:r>
      <w:r>
        <w:rPr>
          <w:rFonts w:ascii="Arial" w:hAnsi="Arial" w:cs="Arial"/>
          <w:bCs/>
          <w:sz w:val="22"/>
          <w:szCs w:val="22"/>
        </w:rPr>
        <w:t>Insbesondere d</w:t>
      </w:r>
      <w:r w:rsidR="002A5770">
        <w:rPr>
          <w:rFonts w:ascii="Arial" w:hAnsi="Arial" w:cs="Arial"/>
          <w:bCs/>
          <w:sz w:val="22"/>
          <w:szCs w:val="22"/>
        </w:rPr>
        <w:t>ie</w:t>
      </w:r>
      <w:r w:rsidR="00C91443" w:rsidRPr="009D2F91">
        <w:rPr>
          <w:rFonts w:ascii="Arial" w:hAnsi="Arial" w:cs="Arial"/>
          <w:bCs/>
          <w:sz w:val="22"/>
          <w:szCs w:val="22"/>
        </w:rPr>
        <w:t xml:space="preserve"> Tag- und Nacht-Kombination mit zwei unterschiedlichen Stoffqualitäten </w:t>
      </w:r>
      <w:r w:rsidR="002A5770">
        <w:rPr>
          <w:rFonts w:ascii="Arial" w:hAnsi="Arial" w:cs="Arial"/>
          <w:bCs/>
          <w:sz w:val="22"/>
          <w:szCs w:val="22"/>
        </w:rPr>
        <w:t xml:space="preserve">bietet zu jeder </w:t>
      </w:r>
      <w:r>
        <w:rPr>
          <w:rFonts w:ascii="Arial" w:hAnsi="Arial" w:cs="Arial"/>
          <w:bCs/>
          <w:sz w:val="22"/>
          <w:szCs w:val="22"/>
        </w:rPr>
        <w:t>Zeit</w:t>
      </w:r>
      <w:r w:rsidR="002A5770">
        <w:rPr>
          <w:rFonts w:ascii="Arial" w:hAnsi="Arial" w:cs="Arial"/>
          <w:bCs/>
          <w:sz w:val="22"/>
          <w:szCs w:val="22"/>
        </w:rPr>
        <w:t xml:space="preserve"> </w:t>
      </w:r>
      <w:r w:rsidR="00C91443" w:rsidRPr="009D2F91">
        <w:rPr>
          <w:rFonts w:ascii="Arial" w:hAnsi="Arial" w:cs="Arial"/>
          <w:bCs/>
          <w:sz w:val="22"/>
          <w:szCs w:val="22"/>
        </w:rPr>
        <w:t xml:space="preserve">optimalen Licht-, Sicht- und Sonnenschutz: Am Tag taucht das </w:t>
      </w:r>
      <w:r w:rsidR="002A5770">
        <w:rPr>
          <w:rFonts w:ascii="Arial" w:hAnsi="Arial" w:cs="Arial"/>
          <w:bCs/>
          <w:sz w:val="22"/>
          <w:szCs w:val="22"/>
        </w:rPr>
        <w:t xml:space="preserve">transparente oder </w:t>
      </w:r>
      <w:r w:rsidR="00C91443" w:rsidRPr="009D2F91">
        <w:rPr>
          <w:rFonts w:ascii="Arial" w:hAnsi="Arial" w:cs="Arial"/>
          <w:bCs/>
          <w:sz w:val="22"/>
          <w:szCs w:val="22"/>
        </w:rPr>
        <w:t>halbtransparente Gewebe d</w:t>
      </w:r>
      <w:r>
        <w:rPr>
          <w:rFonts w:ascii="Arial" w:hAnsi="Arial" w:cs="Arial"/>
          <w:bCs/>
          <w:sz w:val="22"/>
          <w:szCs w:val="22"/>
        </w:rPr>
        <w:t>en Raum</w:t>
      </w:r>
      <w:r w:rsidR="00C91443" w:rsidRPr="009D2F91">
        <w:rPr>
          <w:rFonts w:ascii="Arial" w:hAnsi="Arial" w:cs="Arial"/>
          <w:bCs/>
          <w:sz w:val="22"/>
          <w:szCs w:val="22"/>
        </w:rPr>
        <w:t xml:space="preserve"> in ein sanftes Licht, während nachts der abdunkelnde Stoff vor unerwünschten Blicken schützt und einen geruhsamen Schlaf ermöglicht. Selbstverständlich ist auch jede beliebige Zwischenposition </w:t>
      </w:r>
      <w:r>
        <w:rPr>
          <w:rFonts w:ascii="Arial" w:hAnsi="Arial" w:cs="Arial"/>
          <w:bCs/>
          <w:sz w:val="22"/>
          <w:szCs w:val="22"/>
        </w:rPr>
        <w:t xml:space="preserve">individuell </w:t>
      </w:r>
      <w:r w:rsidR="00C91443" w:rsidRPr="009D2F91">
        <w:rPr>
          <w:rFonts w:ascii="Arial" w:hAnsi="Arial" w:cs="Arial"/>
          <w:bCs/>
          <w:sz w:val="22"/>
          <w:szCs w:val="22"/>
        </w:rPr>
        <w:t xml:space="preserve">wählbar. </w:t>
      </w:r>
      <w:r w:rsidR="002A5770">
        <w:rPr>
          <w:rFonts w:ascii="Arial" w:hAnsi="Arial" w:cs="Arial"/>
          <w:bCs/>
          <w:sz w:val="22"/>
          <w:szCs w:val="22"/>
        </w:rPr>
        <w:t>DUETTE</w:t>
      </w:r>
      <w:r w:rsidR="002A5770" w:rsidRPr="00632876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="002A5770">
        <w:rPr>
          <w:rFonts w:ascii="Arial" w:hAnsi="Arial" w:cs="Arial"/>
          <w:bCs/>
          <w:sz w:val="22"/>
          <w:szCs w:val="22"/>
        </w:rPr>
        <w:t xml:space="preserve"> Wabenplissee</w:t>
      </w:r>
      <w:r w:rsidR="00C91443" w:rsidRPr="009D2F91">
        <w:rPr>
          <w:rFonts w:ascii="Arial" w:hAnsi="Arial" w:cs="Arial"/>
          <w:bCs/>
          <w:sz w:val="22"/>
          <w:szCs w:val="22"/>
        </w:rPr>
        <w:t xml:space="preserve"> ist </w:t>
      </w:r>
      <w:r>
        <w:rPr>
          <w:rFonts w:ascii="Arial" w:hAnsi="Arial" w:cs="Arial"/>
          <w:bCs/>
          <w:sz w:val="22"/>
          <w:szCs w:val="22"/>
        </w:rPr>
        <w:t xml:space="preserve">rund um die Uhr </w:t>
      </w:r>
      <w:r w:rsidR="00C91443" w:rsidRPr="009D2F91">
        <w:rPr>
          <w:rFonts w:ascii="Arial" w:hAnsi="Arial" w:cs="Arial"/>
          <w:bCs/>
          <w:sz w:val="22"/>
          <w:szCs w:val="22"/>
        </w:rPr>
        <w:t>der perfekte Licht-</w:t>
      </w:r>
      <w:r w:rsidR="002A5770">
        <w:rPr>
          <w:rFonts w:ascii="Arial" w:hAnsi="Arial" w:cs="Arial"/>
          <w:bCs/>
          <w:sz w:val="22"/>
          <w:szCs w:val="22"/>
        </w:rPr>
        <w:t>, Sicht- und Sonnensch</w:t>
      </w:r>
      <w:r w:rsidR="00C91443" w:rsidRPr="009D2F91">
        <w:rPr>
          <w:rFonts w:ascii="Arial" w:hAnsi="Arial" w:cs="Arial"/>
          <w:bCs/>
          <w:sz w:val="22"/>
          <w:szCs w:val="22"/>
        </w:rPr>
        <w:t>utz und sorgt im Sommer wie im Winter für das richtige Wohlgefühl und eine schöne Atmosphäre.</w:t>
      </w:r>
    </w:p>
    <w:p w14:paraId="75E48DFD" w14:textId="77777777" w:rsidR="002A5770" w:rsidRDefault="002A5770" w:rsidP="003F758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C281C98" w14:textId="77777777" w:rsidR="009D2F91" w:rsidRPr="009D2F91" w:rsidRDefault="009D2F91" w:rsidP="003F758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D2F91">
        <w:rPr>
          <w:rFonts w:ascii="Arial" w:hAnsi="Arial" w:cs="Arial"/>
          <w:b/>
          <w:bCs/>
          <w:sz w:val="22"/>
          <w:szCs w:val="22"/>
        </w:rPr>
        <w:t>DUETTE</w:t>
      </w:r>
      <w:r w:rsidRPr="009D2F91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Pr="009D2F91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9D2F91">
        <w:rPr>
          <w:rFonts w:ascii="Arial" w:hAnsi="Arial" w:cs="Arial"/>
          <w:b/>
          <w:bCs/>
          <w:sz w:val="22"/>
          <w:szCs w:val="22"/>
        </w:rPr>
        <w:t xml:space="preserve">Musterkarte </w:t>
      </w:r>
    </w:p>
    <w:p w14:paraId="09DDCC76" w14:textId="77777777" w:rsidR="00B81DCC" w:rsidRDefault="00B81DCC" w:rsidP="003F758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E5BD0">
        <w:rPr>
          <w:rFonts w:ascii="Arial" w:hAnsi="Arial" w:cs="Arial"/>
          <w:bCs/>
          <w:sz w:val="22"/>
          <w:szCs w:val="22"/>
        </w:rPr>
        <w:t>Interessierte können kostenlos eine</w:t>
      </w:r>
      <w:r>
        <w:rPr>
          <w:rFonts w:ascii="Arial" w:hAnsi="Arial" w:cs="Arial"/>
          <w:bCs/>
          <w:sz w:val="22"/>
          <w:szCs w:val="22"/>
        </w:rPr>
        <w:t xml:space="preserve"> DUETTE</w:t>
      </w:r>
      <w:r w:rsidRPr="0074293E"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9E5BD0">
        <w:rPr>
          <w:rFonts w:ascii="Arial" w:hAnsi="Arial" w:cs="Arial"/>
          <w:bCs/>
          <w:sz w:val="22"/>
          <w:szCs w:val="22"/>
        </w:rPr>
        <w:t xml:space="preserve">Musterkarte mit Stoffmustern in verschiedenen </w:t>
      </w:r>
      <w:proofErr w:type="spellStart"/>
      <w:r w:rsidRPr="009E5BD0">
        <w:rPr>
          <w:rFonts w:ascii="Arial" w:hAnsi="Arial" w:cs="Arial"/>
          <w:bCs/>
          <w:sz w:val="22"/>
          <w:szCs w:val="22"/>
        </w:rPr>
        <w:t>Qualitäten</w:t>
      </w:r>
      <w:proofErr w:type="spellEnd"/>
      <w:r w:rsidRPr="009E5BD0">
        <w:rPr>
          <w:rFonts w:ascii="Arial" w:hAnsi="Arial" w:cs="Arial"/>
          <w:bCs/>
          <w:sz w:val="22"/>
          <w:szCs w:val="22"/>
        </w:rPr>
        <w:t xml:space="preserve"> unter </w:t>
      </w:r>
      <w:hyperlink r:id="rId8" w:tgtFrame="_blank" w:history="1">
        <w:r w:rsidRPr="009E5BD0">
          <w:rPr>
            <w:rFonts w:ascii="Arial" w:hAnsi="Arial" w:cs="Arial"/>
            <w:bCs/>
            <w:sz w:val="22"/>
            <w:szCs w:val="22"/>
          </w:rPr>
          <w:t>www.duette.de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  <w:r w:rsidR="00852029">
        <w:rPr>
          <w:rFonts w:ascii="Arial" w:hAnsi="Arial" w:cs="Arial"/>
          <w:bCs/>
          <w:sz w:val="22"/>
          <w:szCs w:val="22"/>
        </w:rPr>
        <w:t>oder</w:t>
      </w:r>
      <w:r w:rsidRPr="009E5BD0">
        <w:rPr>
          <w:rFonts w:ascii="Arial" w:hAnsi="Arial" w:cs="Arial"/>
          <w:bCs/>
          <w:sz w:val="22"/>
          <w:szCs w:val="22"/>
        </w:rPr>
        <w:t xml:space="preserve"> </w:t>
      </w:r>
      <w:hyperlink r:id="rId9" w:tgtFrame="_blank" w:history="1">
        <w:r w:rsidRPr="009E5BD0">
          <w:rPr>
            <w:rFonts w:ascii="Arial" w:hAnsi="Arial" w:cs="Arial"/>
            <w:bCs/>
            <w:sz w:val="22"/>
            <w:szCs w:val="22"/>
          </w:rPr>
          <w:t>www.duette.at</w:t>
        </w:r>
      </w:hyperlink>
      <w:r w:rsidRPr="009E5BD0">
        <w:rPr>
          <w:rFonts w:ascii="Arial" w:hAnsi="Arial" w:cs="Arial"/>
          <w:bCs/>
          <w:sz w:val="22"/>
          <w:szCs w:val="22"/>
        </w:rPr>
        <w:t xml:space="preserve"> anfordern. Dort finden sie ebenfalls über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4293E">
        <w:rPr>
          <w:rFonts w:ascii="Arial" w:hAnsi="Arial" w:cs="Arial"/>
          <w:bCs/>
          <w:sz w:val="22"/>
          <w:szCs w:val="22"/>
        </w:rPr>
        <w:t>die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427970">
        <w:rPr>
          <w:rFonts w:ascii="Arial" w:hAnsi="Arial" w:cs="Arial"/>
          <w:bCs/>
          <w:sz w:val="22"/>
          <w:szCs w:val="22"/>
        </w:rPr>
        <w:t xml:space="preserve">Fachhändlersuche </w:t>
      </w:r>
      <w:r w:rsidRPr="009E5BD0">
        <w:rPr>
          <w:rFonts w:ascii="Arial" w:hAnsi="Arial" w:cs="Arial"/>
          <w:bCs/>
          <w:sz w:val="22"/>
          <w:szCs w:val="22"/>
        </w:rPr>
        <w:t>die DUETTE</w:t>
      </w:r>
      <w:r w:rsidRPr="00BB46A7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Pr="009E5BD0">
        <w:rPr>
          <w:rFonts w:ascii="Arial" w:hAnsi="Arial" w:cs="Arial"/>
          <w:bCs/>
          <w:sz w:val="22"/>
          <w:szCs w:val="22"/>
        </w:rPr>
        <w:t xml:space="preserve"> Fachhändler in ihrer Nähe.</w:t>
      </w:r>
    </w:p>
    <w:p w14:paraId="1CF98B28" w14:textId="77777777" w:rsidR="00B81DCC" w:rsidRDefault="00B81DCC" w:rsidP="003F758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C5C5187" w14:textId="77777777" w:rsidR="00B81DCC" w:rsidRDefault="00B81DCC" w:rsidP="003F758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34238">
        <w:rPr>
          <w:rFonts w:ascii="Arial" w:hAnsi="Arial" w:cs="Arial"/>
          <w:bCs/>
          <w:sz w:val="22"/>
          <w:szCs w:val="22"/>
        </w:rPr>
        <w:lastRenderedPageBreak/>
        <w:t>Jedes DUETTE</w:t>
      </w:r>
      <w:r w:rsidRPr="00F34238">
        <w:rPr>
          <w:rFonts w:ascii="Arial" w:hAnsi="Arial" w:cs="Arial"/>
          <w:bCs/>
          <w:sz w:val="22"/>
          <w:szCs w:val="22"/>
          <w:vertAlign w:val="superscript"/>
        </w:rPr>
        <w:t xml:space="preserve">® </w:t>
      </w:r>
      <w:r w:rsidRPr="00F34238">
        <w:rPr>
          <w:rFonts w:ascii="Arial" w:hAnsi="Arial" w:cs="Arial"/>
          <w:bCs/>
          <w:sz w:val="22"/>
          <w:szCs w:val="22"/>
        </w:rPr>
        <w:t>Wabenplissee wird millimetergenau für die jeweilige Fenstergröße gefertigt. Der Preis ist abhängig von der Stoffqualität und der Größe des Fensters. Ein Beispiel: Größe 100 x 120 cm rund 200,- Euro.</w:t>
      </w:r>
    </w:p>
    <w:p w14:paraId="6CB07345" w14:textId="77777777" w:rsidR="00B81DCC" w:rsidRDefault="00B81DCC" w:rsidP="003F758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84305FE" w14:textId="77777777" w:rsidR="00B81DCC" w:rsidRDefault="00B81DCC" w:rsidP="00BE348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Ansprechpartner für die Presse:</w:t>
      </w:r>
    </w:p>
    <w:p w14:paraId="3D28CAF3" w14:textId="63D1A822" w:rsidR="002B2DC6" w:rsidRDefault="0008676B" w:rsidP="002B2DC6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Ulrich Klose</w:t>
      </w:r>
      <w:r w:rsidR="002B2DC6">
        <w:rPr>
          <w:rFonts w:ascii="Arial" w:hAnsi="Arial" w:cs="Arial"/>
          <w:sz w:val="18"/>
          <w:szCs w:val="18"/>
        </w:rPr>
        <w:t xml:space="preserve"> | Agenta PR | PR-Unit der Agenta Werbeagentur GmbH </w:t>
      </w:r>
    </w:p>
    <w:p w14:paraId="60FEB22E" w14:textId="55AAB0DC" w:rsidR="002B2DC6" w:rsidRDefault="002B2DC6" w:rsidP="002B2DC6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+49 (0) 251 5305-1</w:t>
      </w:r>
      <w:r w:rsidR="0008676B">
        <w:rPr>
          <w:rFonts w:ascii="Arial" w:hAnsi="Arial" w:cs="Arial"/>
          <w:sz w:val="18"/>
          <w:szCs w:val="18"/>
        </w:rPr>
        <w:t>42</w:t>
      </w:r>
      <w:r>
        <w:rPr>
          <w:rFonts w:ascii="Arial" w:hAnsi="Arial" w:cs="Arial"/>
          <w:sz w:val="18"/>
          <w:szCs w:val="18"/>
        </w:rPr>
        <w:t xml:space="preserve"> · Telefax +49 (0) 251 5305-195 · E-Mail: </w:t>
      </w:r>
      <w:r w:rsidR="0008676B">
        <w:rPr>
          <w:rFonts w:ascii="Arial" w:hAnsi="Arial" w:cs="Arial"/>
          <w:sz w:val="18"/>
          <w:szCs w:val="18"/>
        </w:rPr>
        <w:t>u.klose@agenta-pr.de</w:t>
      </w:r>
      <w:bookmarkStart w:id="0" w:name="_GoBack"/>
      <w:bookmarkEnd w:id="0"/>
    </w:p>
    <w:p w14:paraId="260669C0" w14:textId="77777777" w:rsidR="002B2DC6" w:rsidRDefault="002B2DC6" w:rsidP="002B2DC6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Königsstraße 51-53 · D-48143 Münster  </w:t>
      </w:r>
    </w:p>
    <w:p w14:paraId="1FB2A325" w14:textId="48C02E56" w:rsidR="00D645EE" w:rsidRDefault="00D645EE" w:rsidP="002B2DC6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sectPr w:rsidR="00D645EE" w:rsidSect="002A5770">
      <w:headerReference w:type="default" r:id="rId10"/>
      <w:footerReference w:type="default" r:id="rId11"/>
      <w:pgSz w:w="11906" w:h="16838"/>
      <w:pgMar w:top="4111" w:right="1418" w:bottom="1134" w:left="1701" w:header="709" w:footer="66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5B39D" w14:textId="77777777" w:rsidR="00B81DCC" w:rsidRDefault="00B81DCC">
      <w:r>
        <w:separator/>
      </w:r>
    </w:p>
  </w:endnote>
  <w:endnote w:type="continuationSeparator" w:id="0">
    <w:p w14:paraId="03D21AC8" w14:textId="77777777" w:rsidR="00B81DCC" w:rsidRDefault="00B8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 LT 65 Medium">
    <w:altName w:val="Trebuchet MS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AF408" w14:textId="77777777" w:rsidR="00B81DCC" w:rsidRPr="002009DA" w:rsidRDefault="00B81DCC" w:rsidP="00CA5392">
    <w:pPr>
      <w:spacing w:line="200" w:lineRule="exact"/>
      <w:jc w:val="right"/>
      <w:rPr>
        <w:rFonts w:ascii="Arial" w:hAnsi="Arial" w:cs="Arial"/>
        <w:bCs/>
        <w:color w:val="808080"/>
        <w:sz w:val="16"/>
        <w:szCs w:val="16"/>
      </w:rPr>
    </w:pPr>
    <w:r w:rsidRPr="002009DA">
      <w:rPr>
        <w:rFonts w:ascii="Arial" w:hAnsi="Arial" w:cs="Arial"/>
        <w:bCs/>
        <w:color w:val="808080"/>
        <w:sz w:val="16"/>
        <w:szCs w:val="16"/>
      </w:rPr>
      <w:t xml:space="preserve">Seite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PAGE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08676B">
      <w:rPr>
        <w:rFonts w:ascii="Arial" w:hAnsi="Arial" w:cs="Arial"/>
        <w:bCs/>
        <w:noProof/>
        <w:color w:val="808080"/>
        <w:sz w:val="16"/>
        <w:szCs w:val="16"/>
      </w:rPr>
      <w:t>2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  <w:r w:rsidRPr="002009DA">
      <w:rPr>
        <w:rFonts w:ascii="Arial" w:hAnsi="Arial" w:cs="Arial"/>
        <w:bCs/>
        <w:color w:val="808080"/>
        <w:sz w:val="16"/>
        <w:szCs w:val="16"/>
      </w:rPr>
      <w:t xml:space="preserve"> von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NUMPAGES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08676B">
      <w:rPr>
        <w:rFonts w:ascii="Arial" w:hAnsi="Arial" w:cs="Arial"/>
        <w:bCs/>
        <w:noProof/>
        <w:color w:val="808080"/>
        <w:sz w:val="16"/>
        <w:szCs w:val="16"/>
      </w:rPr>
      <w:t>2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</w:p>
  <w:p w14:paraId="1380B9BD" w14:textId="77777777" w:rsidR="00B81DCC" w:rsidRDefault="00B81DCC" w:rsidP="00CA5392">
    <w:pPr>
      <w:spacing w:line="200" w:lineRule="exact"/>
      <w:jc w:val="center"/>
      <w:rPr>
        <w:rFonts w:ascii="Arial" w:hAnsi="Arial" w:cs="Arial"/>
        <w:b/>
        <w:bCs/>
        <w:color w:val="808080"/>
        <w:sz w:val="1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984C1" w14:textId="77777777" w:rsidR="00B81DCC" w:rsidRDefault="00B81DCC">
      <w:r>
        <w:separator/>
      </w:r>
    </w:p>
  </w:footnote>
  <w:footnote w:type="continuationSeparator" w:id="0">
    <w:p w14:paraId="693B87BC" w14:textId="77777777" w:rsidR="00B81DCC" w:rsidRDefault="00B81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8F130" w14:textId="77777777" w:rsidR="00B81DCC" w:rsidRPr="002B6F51" w:rsidRDefault="00045EB0" w:rsidP="000D7341">
    <w:pPr>
      <w:pStyle w:val="Kopfzeile"/>
      <w:tabs>
        <w:tab w:val="clear" w:pos="4536"/>
        <w:tab w:val="clear" w:pos="9072"/>
      </w:tabs>
      <w:ind w:right="-2"/>
      <w:jc w:val="both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EF87FA9" wp14:editId="4E4667E9">
          <wp:simplePos x="0" y="0"/>
          <wp:positionH relativeFrom="column">
            <wp:posOffset>3400425</wp:posOffset>
          </wp:positionH>
          <wp:positionV relativeFrom="paragraph">
            <wp:posOffset>-76200</wp:posOffset>
          </wp:positionV>
          <wp:extent cx="2517775" cy="566420"/>
          <wp:effectExtent l="0" t="0" r="0" b="0"/>
          <wp:wrapNone/>
          <wp:docPr id="7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9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81" b="34726"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7E0D36AC" wp14:editId="5BF76D4D">
          <wp:simplePos x="0" y="0"/>
          <wp:positionH relativeFrom="column">
            <wp:posOffset>-234315</wp:posOffset>
          </wp:positionH>
          <wp:positionV relativeFrom="paragraph">
            <wp:posOffset>-233045</wp:posOffset>
          </wp:positionV>
          <wp:extent cx="1799590" cy="1292225"/>
          <wp:effectExtent l="0" t="0" r="0" b="3175"/>
          <wp:wrapNone/>
          <wp:docPr id="8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DCC">
      <w:tab/>
    </w:r>
  </w:p>
  <w:p w14:paraId="07B9968F" w14:textId="77777777" w:rsidR="00B81DCC" w:rsidRDefault="00B81DCC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75D19070" w14:textId="77777777" w:rsidR="00B81DCC" w:rsidRDefault="00B81DCC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039F0424" w14:textId="77777777" w:rsidR="00B81DCC" w:rsidRDefault="00B81DCC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066E787A" w14:textId="77777777" w:rsidR="00B81DCC" w:rsidRDefault="00B81DCC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571097EB" w14:textId="77777777" w:rsidR="00B81DCC" w:rsidRDefault="00B81DCC">
    <w:pPr>
      <w:pStyle w:val="Kopfzeile"/>
      <w:ind w:right="-285"/>
      <w:rPr>
        <w:rFonts w:ascii="Arial" w:hAnsi="Arial" w:cs="Arial"/>
        <w:color w:val="808080"/>
        <w:sz w:val="36"/>
      </w:rPr>
    </w:pPr>
    <w:r w:rsidRPr="006F6F86">
      <w:rPr>
        <w:rFonts w:ascii="Arial" w:hAnsi="Arial" w:cs="Arial"/>
        <w:color w:val="808080"/>
        <w:sz w:val="36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80B"/>
    <w:multiLevelType w:val="multilevel"/>
    <w:tmpl w:val="5C54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224D3"/>
    <w:multiLevelType w:val="multilevel"/>
    <w:tmpl w:val="F424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146FE"/>
    <w:multiLevelType w:val="multilevel"/>
    <w:tmpl w:val="6C2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6113C"/>
    <w:multiLevelType w:val="multilevel"/>
    <w:tmpl w:val="96E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26D17"/>
    <w:multiLevelType w:val="hybridMultilevel"/>
    <w:tmpl w:val="C51A1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C457C"/>
    <w:multiLevelType w:val="multilevel"/>
    <w:tmpl w:val="E148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46478"/>
    <w:multiLevelType w:val="multilevel"/>
    <w:tmpl w:val="1DF2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AC228A"/>
    <w:multiLevelType w:val="multilevel"/>
    <w:tmpl w:val="7228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7D20B0"/>
    <w:multiLevelType w:val="multilevel"/>
    <w:tmpl w:val="7EC4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F0CCC"/>
    <w:multiLevelType w:val="multilevel"/>
    <w:tmpl w:val="4D32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F03949"/>
    <w:multiLevelType w:val="hybridMultilevel"/>
    <w:tmpl w:val="EF90F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00496"/>
    <w:multiLevelType w:val="hybridMultilevel"/>
    <w:tmpl w:val="4152587A"/>
    <w:lvl w:ilvl="0" w:tplc="48D686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454C8"/>
    <w:multiLevelType w:val="hybridMultilevel"/>
    <w:tmpl w:val="77289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66B8D"/>
    <w:multiLevelType w:val="multilevel"/>
    <w:tmpl w:val="838A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7"/>
    <w:rsid w:val="0001075F"/>
    <w:rsid w:val="00013A87"/>
    <w:rsid w:val="00016F9E"/>
    <w:rsid w:val="0002583D"/>
    <w:rsid w:val="000270A6"/>
    <w:rsid w:val="000319D7"/>
    <w:rsid w:val="00033561"/>
    <w:rsid w:val="00040D37"/>
    <w:rsid w:val="00045EB0"/>
    <w:rsid w:val="00046F4A"/>
    <w:rsid w:val="0005331E"/>
    <w:rsid w:val="00055133"/>
    <w:rsid w:val="00056C01"/>
    <w:rsid w:val="00063D73"/>
    <w:rsid w:val="00067E18"/>
    <w:rsid w:val="0007244F"/>
    <w:rsid w:val="00082014"/>
    <w:rsid w:val="00085EF9"/>
    <w:rsid w:val="0008676B"/>
    <w:rsid w:val="00086862"/>
    <w:rsid w:val="00096284"/>
    <w:rsid w:val="00097C76"/>
    <w:rsid w:val="000B4BD4"/>
    <w:rsid w:val="000C00CE"/>
    <w:rsid w:val="000C0865"/>
    <w:rsid w:val="000C0DC6"/>
    <w:rsid w:val="000C10A8"/>
    <w:rsid w:val="000C34A0"/>
    <w:rsid w:val="000C3735"/>
    <w:rsid w:val="000C3C94"/>
    <w:rsid w:val="000D086C"/>
    <w:rsid w:val="000D7341"/>
    <w:rsid w:val="000E0A47"/>
    <w:rsid w:val="000E2246"/>
    <w:rsid w:val="000E578B"/>
    <w:rsid w:val="000E7A7B"/>
    <w:rsid w:val="000F0C46"/>
    <w:rsid w:val="000F6BF2"/>
    <w:rsid w:val="00102658"/>
    <w:rsid w:val="00107CBB"/>
    <w:rsid w:val="001138E5"/>
    <w:rsid w:val="00114825"/>
    <w:rsid w:val="00115ED7"/>
    <w:rsid w:val="00115F90"/>
    <w:rsid w:val="00124DCB"/>
    <w:rsid w:val="001364CC"/>
    <w:rsid w:val="00141479"/>
    <w:rsid w:val="0014151D"/>
    <w:rsid w:val="00143960"/>
    <w:rsid w:val="00152D45"/>
    <w:rsid w:val="00154EDD"/>
    <w:rsid w:val="001625BD"/>
    <w:rsid w:val="0016399E"/>
    <w:rsid w:val="001714EB"/>
    <w:rsid w:val="00171F24"/>
    <w:rsid w:val="00184A58"/>
    <w:rsid w:val="00186311"/>
    <w:rsid w:val="00187DC1"/>
    <w:rsid w:val="00190DC0"/>
    <w:rsid w:val="001A1377"/>
    <w:rsid w:val="001B2C76"/>
    <w:rsid w:val="001B3503"/>
    <w:rsid w:val="001B442D"/>
    <w:rsid w:val="001B6C22"/>
    <w:rsid w:val="001C26FF"/>
    <w:rsid w:val="001D0FAB"/>
    <w:rsid w:val="001D5742"/>
    <w:rsid w:val="001D6D8F"/>
    <w:rsid w:val="001E27A7"/>
    <w:rsid w:val="001E4602"/>
    <w:rsid w:val="001E48BD"/>
    <w:rsid w:val="002009DA"/>
    <w:rsid w:val="00203034"/>
    <w:rsid w:val="00204AEE"/>
    <w:rsid w:val="00207C61"/>
    <w:rsid w:val="002115BF"/>
    <w:rsid w:val="00211E5B"/>
    <w:rsid w:val="00214AD5"/>
    <w:rsid w:val="00217640"/>
    <w:rsid w:val="002229BD"/>
    <w:rsid w:val="00226832"/>
    <w:rsid w:val="00226E06"/>
    <w:rsid w:val="0023498F"/>
    <w:rsid w:val="002405E5"/>
    <w:rsid w:val="00246FD1"/>
    <w:rsid w:val="0024741E"/>
    <w:rsid w:val="00251394"/>
    <w:rsid w:val="002527CB"/>
    <w:rsid w:val="00253B47"/>
    <w:rsid w:val="00253F33"/>
    <w:rsid w:val="00257A1A"/>
    <w:rsid w:val="00270334"/>
    <w:rsid w:val="00273798"/>
    <w:rsid w:val="00291691"/>
    <w:rsid w:val="0029251D"/>
    <w:rsid w:val="00293C38"/>
    <w:rsid w:val="002A2A8F"/>
    <w:rsid w:val="002A5770"/>
    <w:rsid w:val="002B2DC6"/>
    <w:rsid w:val="002B5300"/>
    <w:rsid w:val="002B6F51"/>
    <w:rsid w:val="002C601D"/>
    <w:rsid w:val="002D4FC1"/>
    <w:rsid w:val="002E327B"/>
    <w:rsid w:val="002E4702"/>
    <w:rsid w:val="002E5F28"/>
    <w:rsid w:val="002F2C43"/>
    <w:rsid w:val="002F5930"/>
    <w:rsid w:val="00301101"/>
    <w:rsid w:val="00301F04"/>
    <w:rsid w:val="003146F9"/>
    <w:rsid w:val="00316DDE"/>
    <w:rsid w:val="00331532"/>
    <w:rsid w:val="00331B93"/>
    <w:rsid w:val="003473E6"/>
    <w:rsid w:val="00347E6A"/>
    <w:rsid w:val="0035759E"/>
    <w:rsid w:val="00357A1D"/>
    <w:rsid w:val="00360CF3"/>
    <w:rsid w:val="00361DEF"/>
    <w:rsid w:val="003657AA"/>
    <w:rsid w:val="00365D5C"/>
    <w:rsid w:val="00366C15"/>
    <w:rsid w:val="00370145"/>
    <w:rsid w:val="003732D9"/>
    <w:rsid w:val="003751D7"/>
    <w:rsid w:val="00383936"/>
    <w:rsid w:val="003851D4"/>
    <w:rsid w:val="00392142"/>
    <w:rsid w:val="00393DFC"/>
    <w:rsid w:val="003A0EB4"/>
    <w:rsid w:val="003A1814"/>
    <w:rsid w:val="003A1965"/>
    <w:rsid w:val="003B1FCF"/>
    <w:rsid w:val="003B787E"/>
    <w:rsid w:val="003C0267"/>
    <w:rsid w:val="003C4BD3"/>
    <w:rsid w:val="003C67C8"/>
    <w:rsid w:val="003D0942"/>
    <w:rsid w:val="003D1C89"/>
    <w:rsid w:val="003D49E2"/>
    <w:rsid w:val="003D5D7F"/>
    <w:rsid w:val="003D6BA0"/>
    <w:rsid w:val="003D6F81"/>
    <w:rsid w:val="003E030F"/>
    <w:rsid w:val="003E05EA"/>
    <w:rsid w:val="003E1F36"/>
    <w:rsid w:val="003E69F2"/>
    <w:rsid w:val="003F2120"/>
    <w:rsid w:val="003F59E3"/>
    <w:rsid w:val="003F7589"/>
    <w:rsid w:val="00401EE6"/>
    <w:rsid w:val="00403086"/>
    <w:rsid w:val="0040630F"/>
    <w:rsid w:val="004140CD"/>
    <w:rsid w:val="00414392"/>
    <w:rsid w:val="00424DD5"/>
    <w:rsid w:val="00427970"/>
    <w:rsid w:val="004343C3"/>
    <w:rsid w:val="00445870"/>
    <w:rsid w:val="00452001"/>
    <w:rsid w:val="004521B5"/>
    <w:rsid w:val="00452F4A"/>
    <w:rsid w:val="00462B02"/>
    <w:rsid w:val="00467495"/>
    <w:rsid w:val="00470BE2"/>
    <w:rsid w:val="004715E7"/>
    <w:rsid w:val="004739B0"/>
    <w:rsid w:val="00485D6E"/>
    <w:rsid w:val="00486581"/>
    <w:rsid w:val="00486691"/>
    <w:rsid w:val="00495BF7"/>
    <w:rsid w:val="00495E17"/>
    <w:rsid w:val="004A35AE"/>
    <w:rsid w:val="004A5D4E"/>
    <w:rsid w:val="004A5E29"/>
    <w:rsid w:val="004A7022"/>
    <w:rsid w:val="004B5A20"/>
    <w:rsid w:val="004C3D5C"/>
    <w:rsid w:val="004D1851"/>
    <w:rsid w:val="004D31DC"/>
    <w:rsid w:val="004D5867"/>
    <w:rsid w:val="004E651B"/>
    <w:rsid w:val="004F161E"/>
    <w:rsid w:val="0050259F"/>
    <w:rsid w:val="00502825"/>
    <w:rsid w:val="00503AB3"/>
    <w:rsid w:val="00506992"/>
    <w:rsid w:val="00512B83"/>
    <w:rsid w:val="0051521B"/>
    <w:rsid w:val="00523C5C"/>
    <w:rsid w:val="00527738"/>
    <w:rsid w:val="00532F25"/>
    <w:rsid w:val="005362A2"/>
    <w:rsid w:val="00536801"/>
    <w:rsid w:val="00541B1E"/>
    <w:rsid w:val="00542BCD"/>
    <w:rsid w:val="00545A2D"/>
    <w:rsid w:val="00547825"/>
    <w:rsid w:val="0055147E"/>
    <w:rsid w:val="005529EE"/>
    <w:rsid w:val="00552C6B"/>
    <w:rsid w:val="00555E94"/>
    <w:rsid w:val="005620AA"/>
    <w:rsid w:val="005620C4"/>
    <w:rsid w:val="0056473C"/>
    <w:rsid w:val="0056546C"/>
    <w:rsid w:val="00571CE3"/>
    <w:rsid w:val="00573389"/>
    <w:rsid w:val="005748EE"/>
    <w:rsid w:val="0058120D"/>
    <w:rsid w:val="0058178B"/>
    <w:rsid w:val="00581AE4"/>
    <w:rsid w:val="00584F87"/>
    <w:rsid w:val="005931DA"/>
    <w:rsid w:val="00594D96"/>
    <w:rsid w:val="00597AEC"/>
    <w:rsid w:val="005A02F8"/>
    <w:rsid w:val="005A0415"/>
    <w:rsid w:val="005A3040"/>
    <w:rsid w:val="005A6F82"/>
    <w:rsid w:val="005A79D0"/>
    <w:rsid w:val="005C3474"/>
    <w:rsid w:val="005C49A0"/>
    <w:rsid w:val="005D4F44"/>
    <w:rsid w:val="005D67AF"/>
    <w:rsid w:val="005E15A1"/>
    <w:rsid w:val="005E45C4"/>
    <w:rsid w:val="005F0BB4"/>
    <w:rsid w:val="005F457A"/>
    <w:rsid w:val="005F51CC"/>
    <w:rsid w:val="005F5573"/>
    <w:rsid w:val="00620334"/>
    <w:rsid w:val="00621E5D"/>
    <w:rsid w:val="00623DC0"/>
    <w:rsid w:val="006250F2"/>
    <w:rsid w:val="00626BFD"/>
    <w:rsid w:val="00630C6F"/>
    <w:rsid w:val="0063103C"/>
    <w:rsid w:val="00632876"/>
    <w:rsid w:val="00641289"/>
    <w:rsid w:val="00643CC3"/>
    <w:rsid w:val="00644E73"/>
    <w:rsid w:val="00650F5C"/>
    <w:rsid w:val="00652F66"/>
    <w:rsid w:val="0065406B"/>
    <w:rsid w:val="00654EDF"/>
    <w:rsid w:val="006552EA"/>
    <w:rsid w:val="006606C1"/>
    <w:rsid w:val="0066387A"/>
    <w:rsid w:val="00682919"/>
    <w:rsid w:val="00691413"/>
    <w:rsid w:val="006A0D54"/>
    <w:rsid w:val="006A27C9"/>
    <w:rsid w:val="006A5219"/>
    <w:rsid w:val="006C59A1"/>
    <w:rsid w:val="006C71AB"/>
    <w:rsid w:val="006D39BD"/>
    <w:rsid w:val="006E00B7"/>
    <w:rsid w:val="006F001D"/>
    <w:rsid w:val="006F2B40"/>
    <w:rsid w:val="006F379C"/>
    <w:rsid w:val="006F4E81"/>
    <w:rsid w:val="006F6F86"/>
    <w:rsid w:val="006F7C2A"/>
    <w:rsid w:val="006F7ED0"/>
    <w:rsid w:val="00700787"/>
    <w:rsid w:val="00701317"/>
    <w:rsid w:val="0070762F"/>
    <w:rsid w:val="00707803"/>
    <w:rsid w:val="00715FF0"/>
    <w:rsid w:val="00722EC7"/>
    <w:rsid w:val="00731634"/>
    <w:rsid w:val="00731AAA"/>
    <w:rsid w:val="00733186"/>
    <w:rsid w:val="00734673"/>
    <w:rsid w:val="00735194"/>
    <w:rsid w:val="00736D19"/>
    <w:rsid w:val="0074013C"/>
    <w:rsid w:val="0074293E"/>
    <w:rsid w:val="00742C70"/>
    <w:rsid w:val="00742CD2"/>
    <w:rsid w:val="0074701F"/>
    <w:rsid w:val="00750BF9"/>
    <w:rsid w:val="00751614"/>
    <w:rsid w:val="0075513D"/>
    <w:rsid w:val="00755BCD"/>
    <w:rsid w:val="0075682A"/>
    <w:rsid w:val="007601C4"/>
    <w:rsid w:val="007616BA"/>
    <w:rsid w:val="00763788"/>
    <w:rsid w:val="0076393B"/>
    <w:rsid w:val="00770CE8"/>
    <w:rsid w:val="00777F6B"/>
    <w:rsid w:val="007857B1"/>
    <w:rsid w:val="00785B69"/>
    <w:rsid w:val="007865A4"/>
    <w:rsid w:val="00792A37"/>
    <w:rsid w:val="0079472C"/>
    <w:rsid w:val="00797583"/>
    <w:rsid w:val="007A132A"/>
    <w:rsid w:val="007A5383"/>
    <w:rsid w:val="007A7925"/>
    <w:rsid w:val="007B1F63"/>
    <w:rsid w:val="007B2E54"/>
    <w:rsid w:val="007B40BD"/>
    <w:rsid w:val="007B6DC9"/>
    <w:rsid w:val="007B71EF"/>
    <w:rsid w:val="007D143B"/>
    <w:rsid w:val="007D38D7"/>
    <w:rsid w:val="007D3FDB"/>
    <w:rsid w:val="007D4F87"/>
    <w:rsid w:val="007E5467"/>
    <w:rsid w:val="007F1823"/>
    <w:rsid w:val="007F211C"/>
    <w:rsid w:val="007F5331"/>
    <w:rsid w:val="007F5D6F"/>
    <w:rsid w:val="00800AE6"/>
    <w:rsid w:val="00804D89"/>
    <w:rsid w:val="00810E15"/>
    <w:rsid w:val="00816426"/>
    <w:rsid w:val="00830946"/>
    <w:rsid w:val="00832D5B"/>
    <w:rsid w:val="00843610"/>
    <w:rsid w:val="00846364"/>
    <w:rsid w:val="00851DE0"/>
    <w:rsid w:val="00852029"/>
    <w:rsid w:val="00855DAF"/>
    <w:rsid w:val="00857C03"/>
    <w:rsid w:val="008601E5"/>
    <w:rsid w:val="008647FD"/>
    <w:rsid w:val="00865D0A"/>
    <w:rsid w:val="00872CED"/>
    <w:rsid w:val="0087667A"/>
    <w:rsid w:val="00885CE7"/>
    <w:rsid w:val="00886D47"/>
    <w:rsid w:val="0088758B"/>
    <w:rsid w:val="00890973"/>
    <w:rsid w:val="00891512"/>
    <w:rsid w:val="00893CC0"/>
    <w:rsid w:val="008966E7"/>
    <w:rsid w:val="008977F7"/>
    <w:rsid w:val="008A1EAD"/>
    <w:rsid w:val="008A2337"/>
    <w:rsid w:val="008A6463"/>
    <w:rsid w:val="008B3D38"/>
    <w:rsid w:val="008B4184"/>
    <w:rsid w:val="008C27E7"/>
    <w:rsid w:val="008C600A"/>
    <w:rsid w:val="008D1567"/>
    <w:rsid w:val="008D1D8F"/>
    <w:rsid w:val="008D1E9E"/>
    <w:rsid w:val="008D68DA"/>
    <w:rsid w:val="008E063D"/>
    <w:rsid w:val="008E38E0"/>
    <w:rsid w:val="008E4512"/>
    <w:rsid w:val="008E4684"/>
    <w:rsid w:val="008E5969"/>
    <w:rsid w:val="008E79A5"/>
    <w:rsid w:val="008F0C6C"/>
    <w:rsid w:val="008F41D5"/>
    <w:rsid w:val="008F5257"/>
    <w:rsid w:val="0090224D"/>
    <w:rsid w:val="00903FD3"/>
    <w:rsid w:val="00906138"/>
    <w:rsid w:val="00907D94"/>
    <w:rsid w:val="00910E08"/>
    <w:rsid w:val="009127CA"/>
    <w:rsid w:val="00927055"/>
    <w:rsid w:val="00927880"/>
    <w:rsid w:val="00930D16"/>
    <w:rsid w:val="00931B68"/>
    <w:rsid w:val="00933FFA"/>
    <w:rsid w:val="00935A21"/>
    <w:rsid w:val="00942ADB"/>
    <w:rsid w:val="00944160"/>
    <w:rsid w:val="00945554"/>
    <w:rsid w:val="00950D1C"/>
    <w:rsid w:val="009522A4"/>
    <w:rsid w:val="00954B9B"/>
    <w:rsid w:val="00956C26"/>
    <w:rsid w:val="00957431"/>
    <w:rsid w:val="009610F2"/>
    <w:rsid w:val="009726BE"/>
    <w:rsid w:val="00985141"/>
    <w:rsid w:val="009853C2"/>
    <w:rsid w:val="00995EBB"/>
    <w:rsid w:val="009A688A"/>
    <w:rsid w:val="009A7EBE"/>
    <w:rsid w:val="009B3AA7"/>
    <w:rsid w:val="009B3F28"/>
    <w:rsid w:val="009B4221"/>
    <w:rsid w:val="009C1DC9"/>
    <w:rsid w:val="009C1DEC"/>
    <w:rsid w:val="009C29D6"/>
    <w:rsid w:val="009C2BF8"/>
    <w:rsid w:val="009D298D"/>
    <w:rsid w:val="009D2F91"/>
    <w:rsid w:val="009D6AAA"/>
    <w:rsid w:val="009D6ACE"/>
    <w:rsid w:val="009E322A"/>
    <w:rsid w:val="009E5BD0"/>
    <w:rsid w:val="009F4B66"/>
    <w:rsid w:val="00A02F4C"/>
    <w:rsid w:val="00A0473D"/>
    <w:rsid w:val="00A05F39"/>
    <w:rsid w:val="00A07995"/>
    <w:rsid w:val="00A106E3"/>
    <w:rsid w:val="00A159F5"/>
    <w:rsid w:val="00A17C6F"/>
    <w:rsid w:val="00A340A7"/>
    <w:rsid w:val="00A351CE"/>
    <w:rsid w:val="00A41261"/>
    <w:rsid w:val="00A416AB"/>
    <w:rsid w:val="00A54FE2"/>
    <w:rsid w:val="00A612F4"/>
    <w:rsid w:val="00A677E1"/>
    <w:rsid w:val="00A73273"/>
    <w:rsid w:val="00A736F1"/>
    <w:rsid w:val="00A745B7"/>
    <w:rsid w:val="00A75E3C"/>
    <w:rsid w:val="00A76DD7"/>
    <w:rsid w:val="00A77486"/>
    <w:rsid w:val="00A778F9"/>
    <w:rsid w:val="00A86CF9"/>
    <w:rsid w:val="00A937DE"/>
    <w:rsid w:val="00A93B1F"/>
    <w:rsid w:val="00A94B76"/>
    <w:rsid w:val="00A96CA7"/>
    <w:rsid w:val="00A97BA9"/>
    <w:rsid w:val="00AA24DF"/>
    <w:rsid w:val="00AA280E"/>
    <w:rsid w:val="00AA4751"/>
    <w:rsid w:val="00AA6690"/>
    <w:rsid w:val="00AC0175"/>
    <w:rsid w:val="00AC1202"/>
    <w:rsid w:val="00AC297A"/>
    <w:rsid w:val="00AC3DD2"/>
    <w:rsid w:val="00AD5224"/>
    <w:rsid w:val="00AE21C1"/>
    <w:rsid w:val="00AE2323"/>
    <w:rsid w:val="00AE2EC2"/>
    <w:rsid w:val="00AE5442"/>
    <w:rsid w:val="00AF3BA1"/>
    <w:rsid w:val="00AF415B"/>
    <w:rsid w:val="00B04DE7"/>
    <w:rsid w:val="00B06F23"/>
    <w:rsid w:val="00B13CFE"/>
    <w:rsid w:val="00B20DEA"/>
    <w:rsid w:val="00B22694"/>
    <w:rsid w:val="00B22AEE"/>
    <w:rsid w:val="00B23102"/>
    <w:rsid w:val="00B27A04"/>
    <w:rsid w:val="00B31285"/>
    <w:rsid w:val="00B410E5"/>
    <w:rsid w:val="00B51004"/>
    <w:rsid w:val="00B6465D"/>
    <w:rsid w:val="00B64E11"/>
    <w:rsid w:val="00B65132"/>
    <w:rsid w:val="00B670F0"/>
    <w:rsid w:val="00B77D50"/>
    <w:rsid w:val="00B80732"/>
    <w:rsid w:val="00B81DCC"/>
    <w:rsid w:val="00B84BF7"/>
    <w:rsid w:val="00B84FF8"/>
    <w:rsid w:val="00B922E7"/>
    <w:rsid w:val="00B96450"/>
    <w:rsid w:val="00BA7EF0"/>
    <w:rsid w:val="00BB46A7"/>
    <w:rsid w:val="00BC2319"/>
    <w:rsid w:val="00BD0F36"/>
    <w:rsid w:val="00BE3488"/>
    <w:rsid w:val="00BE3F65"/>
    <w:rsid w:val="00BF2929"/>
    <w:rsid w:val="00BF356E"/>
    <w:rsid w:val="00BF4C77"/>
    <w:rsid w:val="00BF531B"/>
    <w:rsid w:val="00BF7A8A"/>
    <w:rsid w:val="00C023FB"/>
    <w:rsid w:val="00C1438C"/>
    <w:rsid w:val="00C17137"/>
    <w:rsid w:val="00C232FA"/>
    <w:rsid w:val="00C23416"/>
    <w:rsid w:val="00C24F7D"/>
    <w:rsid w:val="00C26884"/>
    <w:rsid w:val="00C268A4"/>
    <w:rsid w:val="00C30F09"/>
    <w:rsid w:val="00C32133"/>
    <w:rsid w:val="00C56CA6"/>
    <w:rsid w:val="00C77FE2"/>
    <w:rsid w:val="00C84BBB"/>
    <w:rsid w:val="00C85BEF"/>
    <w:rsid w:val="00C91443"/>
    <w:rsid w:val="00CA069D"/>
    <w:rsid w:val="00CA0C03"/>
    <w:rsid w:val="00CA36E2"/>
    <w:rsid w:val="00CA5392"/>
    <w:rsid w:val="00CB0775"/>
    <w:rsid w:val="00CB080F"/>
    <w:rsid w:val="00CB2344"/>
    <w:rsid w:val="00CB346C"/>
    <w:rsid w:val="00CC0B6B"/>
    <w:rsid w:val="00CC3B5B"/>
    <w:rsid w:val="00CD13C2"/>
    <w:rsid w:val="00CD6157"/>
    <w:rsid w:val="00CD6A19"/>
    <w:rsid w:val="00CE4DED"/>
    <w:rsid w:val="00CF063E"/>
    <w:rsid w:val="00D00326"/>
    <w:rsid w:val="00D01BE1"/>
    <w:rsid w:val="00D03B65"/>
    <w:rsid w:val="00D06CAA"/>
    <w:rsid w:val="00D07D3C"/>
    <w:rsid w:val="00D10599"/>
    <w:rsid w:val="00D319D4"/>
    <w:rsid w:val="00D36719"/>
    <w:rsid w:val="00D41DFF"/>
    <w:rsid w:val="00D41E3C"/>
    <w:rsid w:val="00D4344A"/>
    <w:rsid w:val="00D43E3F"/>
    <w:rsid w:val="00D47E27"/>
    <w:rsid w:val="00D52C1F"/>
    <w:rsid w:val="00D63946"/>
    <w:rsid w:val="00D642AC"/>
    <w:rsid w:val="00D645EE"/>
    <w:rsid w:val="00D725B6"/>
    <w:rsid w:val="00D72CA2"/>
    <w:rsid w:val="00D742C7"/>
    <w:rsid w:val="00D74624"/>
    <w:rsid w:val="00D80407"/>
    <w:rsid w:val="00D93ECE"/>
    <w:rsid w:val="00D961ED"/>
    <w:rsid w:val="00D967B1"/>
    <w:rsid w:val="00DA0776"/>
    <w:rsid w:val="00DA0B9A"/>
    <w:rsid w:val="00DA371A"/>
    <w:rsid w:val="00DA391C"/>
    <w:rsid w:val="00DB4218"/>
    <w:rsid w:val="00DB461B"/>
    <w:rsid w:val="00DB55C9"/>
    <w:rsid w:val="00DC14B6"/>
    <w:rsid w:val="00DC6A0A"/>
    <w:rsid w:val="00DD519E"/>
    <w:rsid w:val="00DE7A8A"/>
    <w:rsid w:val="00DF525F"/>
    <w:rsid w:val="00DF5EF9"/>
    <w:rsid w:val="00E0056A"/>
    <w:rsid w:val="00E00FDF"/>
    <w:rsid w:val="00E02446"/>
    <w:rsid w:val="00E22B40"/>
    <w:rsid w:val="00E251AF"/>
    <w:rsid w:val="00E25A34"/>
    <w:rsid w:val="00E26988"/>
    <w:rsid w:val="00E3615C"/>
    <w:rsid w:val="00E439BA"/>
    <w:rsid w:val="00E43E2A"/>
    <w:rsid w:val="00E52681"/>
    <w:rsid w:val="00E6277E"/>
    <w:rsid w:val="00E6426C"/>
    <w:rsid w:val="00E70F1E"/>
    <w:rsid w:val="00E73BD5"/>
    <w:rsid w:val="00E746E2"/>
    <w:rsid w:val="00E75AF9"/>
    <w:rsid w:val="00E9004A"/>
    <w:rsid w:val="00E917D8"/>
    <w:rsid w:val="00E976F7"/>
    <w:rsid w:val="00EB0987"/>
    <w:rsid w:val="00EB330D"/>
    <w:rsid w:val="00EB74C5"/>
    <w:rsid w:val="00EC2376"/>
    <w:rsid w:val="00EC245E"/>
    <w:rsid w:val="00EC2EE0"/>
    <w:rsid w:val="00ED5B69"/>
    <w:rsid w:val="00ED608D"/>
    <w:rsid w:val="00ED62AD"/>
    <w:rsid w:val="00EE3805"/>
    <w:rsid w:val="00EE5B20"/>
    <w:rsid w:val="00EE680E"/>
    <w:rsid w:val="00EE7BCC"/>
    <w:rsid w:val="00EF48AE"/>
    <w:rsid w:val="00EF6E02"/>
    <w:rsid w:val="00EF776E"/>
    <w:rsid w:val="00F063F9"/>
    <w:rsid w:val="00F076D7"/>
    <w:rsid w:val="00F17E24"/>
    <w:rsid w:val="00F2582D"/>
    <w:rsid w:val="00F26CD1"/>
    <w:rsid w:val="00F32949"/>
    <w:rsid w:val="00F34238"/>
    <w:rsid w:val="00F409E2"/>
    <w:rsid w:val="00F4428B"/>
    <w:rsid w:val="00F61E0B"/>
    <w:rsid w:val="00F625AA"/>
    <w:rsid w:val="00F66028"/>
    <w:rsid w:val="00F674DC"/>
    <w:rsid w:val="00F70FD8"/>
    <w:rsid w:val="00F760E5"/>
    <w:rsid w:val="00F76145"/>
    <w:rsid w:val="00F9606F"/>
    <w:rsid w:val="00FA2AF1"/>
    <w:rsid w:val="00FA33FF"/>
    <w:rsid w:val="00FA74B1"/>
    <w:rsid w:val="00FA7D72"/>
    <w:rsid w:val="00FC42BC"/>
    <w:rsid w:val="00FD001E"/>
    <w:rsid w:val="00FD07E9"/>
    <w:rsid w:val="00FD30E0"/>
    <w:rsid w:val="00FF19ED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495FDC3B"/>
  <w14:defaultImageDpi w14:val="0"/>
  <w15:docId w15:val="{754697F9-A4B1-4705-B436-76D79BF7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berschrift1">
    <w:name w:val="heading 1"/>
    <w:basedOn w:val="Standard"/>
    <w:link w:val="berschrift1Zchn"/>
    <w:uiPriority w:val="99"/>
    <w:qFormat/>
    <w:rsid w:val="00EC237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D574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15F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EC2376"/>
    <w:rPr>
      <w:b/>
      <w:kern w:val="36"/>
      <w:sz w:val="4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D5742"/>
    <w:rPr>
      <w:rFonts w:ascii="Calibri Light" w:hAnsi="Calibri Light"/>
      <w:b/>
      <w:i/>
      <w:sz w:val="28"/>
      <w:lang w:val="x-none" w:eastAsia="ar-SA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715FF0"/>
    <w:rPr>
      <w:rFonts w:ascii="Calibri Light" w:hAnsi="Calibri Light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rFonts w:ascii="Wingdings" w:hAnsi="Wingdings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8Num2z2">
    <w:name w:val="WW8Num2z2"/>
    <w:uiPriority w:val="99"/>
    <w:rPr>
      <w:rFonts w:ascii="Wingdings" w:hAnsi="Wingdings"/>
    </w:rPr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  <w:rPr>
      <w:rFonts w:ascii="Arial" w:hAnsi="Arial"/>
    </w:rPr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8Num7z0">
    <w:name w:val="WW8Num7z0"/>
    <w:uiPriority w:val="99"/>
    <w:rPr>
      <w:rFonts w:ascii="Wingdings" w:hAnsi="Wingdings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WW8Num7z3">
    <w:name w:val="WW8Num7z3"/>
    <w:uiPriority w:val="99"/>
    <w:rPr>
      <w:rFonts w:ascii="Symbol" w:hAnsi="Symbol"/>
    </w:rPr>
  </w:style>
  <w:style w:type="character" w:customStyle="1" w:styleId="WW8Num8z0">
    <w:name w:val="WW8Num8z0"/>
    <w:uiPriority w:val="99"/>
  </w:style>
  <w:style w:type="character" w:customStyle="1" w:styleId="WW8Num8z1">
    <w:name w:val="WW8Num8z1"/>
    <w:uiPriority w:val="99"/>
  </w:style>
  <w:style w:type="character" w:customStyle="1" w:styleId="WW8Num8z2">
    <w:name w:val="WW8Num8z2"/>
    <w:uiPriority w:val="99"/>
  </w:style>
  <w:style w:type="character" w:customStyle="1" w:styleId="WW8Num8z3">
    <w:name w:val="WW8Num8z3"/>
    <w:uiPriority w:val="99"/>
  </w:style>
  <w:style w:type="character" w:customStyle="1" w:styleId="WW8Num8z4">
    <w:name w:val="WW8Num8z4"/>
    <w:uiPriority w:val="99"/>
  </w:style>
  <w:style w:type="character" w:customStyle="1" w:styleId="WW8Num8z5">
    <w:name w:val="WW8Num8z5"/>
    <w:uiPriority w:val="99"/>
  </w:style>
  <w:style w:type="character" w:customStyle="1" w:styleId="WW8Num8z6">
    <w:name w:val="WW8Num8z6"/>
    <w:uiPriority w:val="99"/>
  </w:style>
  <w:style w:type="character" w:customStyle="1" w:styleId="WW8Num8z7">
    <w:name w:val="WW8Num8z7"/>
    <w:uiPriority w:val="99"/>
  </w:style>
  <w:style w:type="character" w:customStyle="1" w:styleId="WW8Num8z8">
    <w:name w:val="WW8Num8z8"/>
    <w:uiPriority w:val="99"/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10z0">
    <w:name w:val="WW8Num10z0"/>
    <w:uiPriority w:val="99"/>
    <w:rPr>
      <w:rFonts w:ascii="Symbol" w:hAnsi="Symbol"/>
    </w:rPr>
  </w:style>
  <w:style w:type="character" w:customStyle="1" w:styleId="WW8Num10z1">
    <w:name w:val="WW8Num10z1"/>
    <w:uiPriority w:val="99"/>
    <w:rPr>
      <w:rFonts w:ascii="Courier New" w:hAnsi="Courier New"/>
    </w:rPr>
  </w:style>
  <w:style w:type="character" w:customStyle="1" w:styleId="WW8Num10z2">
    <w:name w:val="WW8Num10z2"/>
    <w:uiPriority w:val="99"/>
    <w:rPr>
      <w:rFonts w:ascii="Wingdings" w:hAnsi="Wingdings"/>
    </w:rPr>
  </w:style>
  <w:style w:type="character" w:customStyle="1" w:styleId="WW8Num11z0">
    <w:name w:val="WW8Num11z0"/>
    <w:uiPriority w:val="99"/>
    <w:rPr>
      <w:rFonts w:ascii="Times New Roman" w:hAnsi="Times New Roman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12z0">
    <w:name w:val="WW8Num12z0"/>
    <w:uiPriority w:val="99"/>
    <w:rPr>
      <w:rFonts w:ascii="Symbol" w:hAnsi="Symbol"/>
    </w:rPr>
  </w:style>
  <w:style w:type="character" w:customStyle="1" w:styleId="WW8Num12z1">
    <w:name w:val="WW8Num12z1"/>
    <w:uiPriority w:val="99"/>
    <w:rPr>
      <w:rFonts w:ascii="Courier New" w:hAnsi="Courier New"/>
    </w:rPr>
  </w:style>
  <w:style w:type="character" w:customStyle="1" w:styleId="WW8Num12z2">
    <w:name w:val="WW8Num12z2"/>
    <w:uiPriority w:val="99"/>
    <w:rPr>
      <w:rFonts w:ascii="Wingdings" w:hAnsi="Wingdings"/>
    </w:rPr>
  </w:style>
  <w:style w:type="character" w:customStyle="1" w:styleId="WW8Num13z0">
    <w:name w:val="WW8Num13z0"/>
    <w:uiPriority w:val="99"/>
    <w:rPr>
      <w:rFonts w:ascii="Wingdings" w:hAnsi="Wingdings"/>
    </w:rPr>
  </w:style>
  <w:style w:type="character" w:customStyle="1" w:styleId="WW8Num13z1">
    <w:name w:val="WW8Num13z1"/>
    <w:uiPriority w:val="99"/>
    <w:rPr>
      <w:rFonts w:ascii="Courier New" w:hAnsi="Courier New"/>
    </w:rPr>
  </w:style>
  <w:style w:type="character" w:customStyle="1" w:styleId="WW8Num13z3">
    <w:name w:val="WW8Num13z3"/>
    <w:uiPriority w:val="99"/>
    <w:rPr>
      <w:rFonts w:ascii="Symbol" w:hAnsi="Symbol"/>
    </w:rPr>
  </w:style>
  <w:style w:type="character" w:customStyle="1" w:styleId="WW8Num14z0">
    <w:name w:val="WW8Num14z0"/>
    <w:uiPriority w:val="99"/>
    <w:rPr>
      <w:rFonts w:ascii="Symbol" w:hAnsi="Symbol"/>
    </w:rPr>
  </w:style>
  <w:style w:type="character" w:customStyle="1" w:styleId="WW8Num14z1">
    <w:name w:val="WW8Num14z1"/>
    <w:uiPriority w:val="99"/>
    <w:rPr>
      <w:rFonts w:ascii="Courier New" w:hAnsi="Courier New"/>
    </w:rPr>
  </w:style>
  <w:style w:type="character" w:customStyle="1" w:styleId="WW8Num14z2">
    <w:name w:val="WW8Num14z2"/>
    <w:uiPriority w:val="99"/>
    <w:rPr>
      <w:rFonts w:ascii="Wingdings" w:hAnsi="Wingdings"/>
    </w:rPr>
  </w:style>
  <w:style w:type="character" w:customStyle="1" w:styleId="Absatz-Standardschriftart1">
    <w:name w:val="Absatz-Standardschriftart1"/>
    <w:uiPriority w:val="99"/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character" w:styleId="BesuchterHyp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character" w:customStyle="1" w:styleId="subheadline1">
    <w:name w:val="subheadline1"/>
    <w:uiPriority w:val="99"/>
    <w:rPr>
      <w:rFonts w:ascii="Arial" w:hAnsi="Arial"/>
      <w:b/>
      <w:color w:val="C34100"/>
      <w:sz w:val="20"/>
      <w:shd w:val="clear" w:color="auto" w:fill="auto"/>
    </w:rPr>
  </w:style>
  <w:style w:type="character" w:customStyle="1" w:styleId="FontStyle16">
    <w:name w:val="Font Style16"/>
    <w:uiPriority w:val="99"/>
    <w:rPr>
      <w:rFonts w:ascii="Times New Roman" w:hAnsi="Times New Roman"/>
      <w:spacing w:val="10"/>
      <w:sz w:val="20"/>
    </w:rPr>
  </w:style>
  <w:style w:type="character" w:customStyle="1" w:styleId="FontStyle15">
    <w:name w:val="Font Style15"/>
    <w:uiPriority w:val="99"/>
    <w:rPr>
      <w:rFonts w:ascii="Times New Roman" w:hAnsi="Times New Roman"/>
      <w:sz w:val="24"/>
    </w:rPr>
  </w:style>
  <w:style w:type="paragraph" w:customStyle="1" w:styleId="berschrift">
    <w:name w:val="Überschrift"/>
    <w:basedOn w:val="Standard"/>
    <w:next w:val="Textkrper"/>
    <w:uiPriority w:val="9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sz w:val="24"/>
      <w:lang w:val="x-none" w:eastAsia="ar-SA" w:bidi="ar-SA"/>
    </w:rPr>
  </w:style>
  <w:style w:type="paragraph" w:styleId="Liste">
    <w:name w:val="List"/>
    <w:basedOn w:val="Textkrper"/>
    <w:uiPriority w:val="99"/>
  </w:style>
  <w:style w:type="paragraph" w:customStyle="1" w:styleId="Beschriftung1">
    <w:name w:val="Beschriftung1"/>
    <w:basedOn w:val="Standard"/>
    <w:uiPriority w:val="99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pPr>
      <w:suppressLineNumbers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sz w:val="24"/>
      <w:lang w:val="x-none" w:eastAsia="ar-SA" w:bidi="ar-SA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sz w:val="24"/>
      <w:lang w:val="x-none" w:eastAsia="ar-SA" w:bidi="ar-SA"/>
    </w:rPr>
  </w:style>
  <w:style w:type="paragraph" w:customStyle="1" w:styleId="Sprechblasentext1">
    <w:name w:val="Sprechblasentext1"/>
    <w:basedOn w:val="Standard"/>
    <w:uiPriority w:val="99"/>
    <w:rPr>
      <w:rFonts w:ascii="Tahoma" w:hAnsi="Tahoma" w:cs="Tahoma"/>
      <w:sz w:val="16"/>
      <w:szCs w:val="16"/>
    </w:rPr>
  </w:style>
  <w:style w:type="paragraph" w:customStyle="1" w:styleId="copytext">
    <w:name w:val="copytext"/>
    <w:basedOn w:val="Standard"/>
    <w:uiPriority w:val="99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Verdana">
    <w:name w:val="Verdana"/>
    <w:basedOn w:val="Standard"/>
    <w:uiPriority w:val="99"/>
    <w:pPr>
      <w:ind w:right="1021"/>
    </w:pPr>
    <w:rPr>
      <w:rFonts w:ascii="Verdana" w:hAnsi="Verdana" w:cs="Verdana"/>
      <w:sz w:val="20"/>
    </w:rPr>
  </w:style>
  <w:style w:type="paragraph" w:customStyle="1" w:styleId="Dokumentstruktur1">
    <w:name w:val="Dokumentstruktur1"/>
    <w:basedOn w:val="Standard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Web1">
    <w:name w:val="Standard (Web)1"/>
    <w:basedOn w:val="Standard"/>
    <w:uiPriority w:val="99"/>
    <w:pPr>
      <w:spacing w:before="280" w:after="280"/>
    </w:pPr>
    <w:rPr>
      <w:rFonts w:eastAsia="MS Mincho"/>
    </w:rPr>
  </w:style>
  <w:style w:type="paragraph" w:customStyle="1" w:styleId="TabellenInhalt">
    <w:name w:val="Tabellen Inhalt"/>
    <w:basedOn w:val="Standard"/>
    <w:uiPriority w:val="99"/>
    <w:pPr>
      <w:suppressLineNumbers/>
    </w:pPr>
  </w:style>
  <w:style w:type="paragraph" w:customStyle="1" w:styleId="Tabellenberschrift">
    <w:name w:val="Tabellen Überschrift"/>
    <w:basedOn w:val="TabellenInhalt"/>
    <w:uiPriority w:val="99"/>
    <w:pPr>
      <w:jc w:val="center"/>
    </w:pPr>
    <w:rPr>
      <w:b/>
      <w:bCs/>
    </w:rPr>
  </w:style>
  <w:style w:type="paragraph" w:customStyle="1" w:styleId="Rahmeninhalt">
    <w:name w:val="Rahmeninhalt"/>
    <w:basedOn w:val="Textkrper"/>
    <w:uiPriority w:val="99"/>
  </w:style>
  <w:style w:type="paragraph" w:styleId="Sprechblasentext">
    <w:name w:val="Balloon Text"/>
    <w:basedOn w:val="Standard"/>
    <w:link w:val="SprechblasentextZchn"/>
    <w:uiPriority w:val="99"/>
    <w:semiHidden/>
    <w:rsid w:val="00B6513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65132"/>
    <w:rPr>
      <w:rFonts w:ascii="Tahoma" w:hAnsi="Tahoma"/>
      <w:sz w:val="16"/>
      <w:lang w:val="de-DE" w:eastAsia="ar-SA" w:bidi="ar-SA"/>
    </w:rPr>
  </w:style>
  <w:style w:type="paragraph" w:styleId="NurText">
    <w:name w:val="Plain Text"/>
    <w:basedOn w:val="Standard"/>
    <w:link w:val="NurTextZchn"/>
    <w:uiPriority w:val="99"/>
    <w:rsid w:val="00F66028"/>
    <w:pPr>
      <w:suppressAutoHyphens w:val="0"/>
    </w:pPr>
    <w:rPr>
      <w:rFonts w:ascii="Calibri" w:hAnsi="Calibri"/>
      <w:sz w:val="22"/>
      <w:szCs w:val="21"/>
      <w:lang w:eastAsia="ja-JP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F66028"/>
    <w:rPr>
      <w:rFonts w:ascii="Calibri" w:hAnsi="Calibri"/>
      <w:sz w:val="21"/>
    </w:rPr>
  </w:style>
  <w:style w:type="paragraph" w:customStyle="1" w:styleId="Default">
    <w:name w:val="Default"/>
    <w:uiPriority w:val="99"/>
    <w:rsid w:val="00F660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AA24DF"/>
  </w:style>
  <w:style w:type="character" w:styleId="Kommentarzeichen">
    <w:name w:val="annotation reference"/>
    <w:basedOn w:val="Absatz-Standardschriftart"/>
    <w:uiPriority w:val="99"/>
    <w:semiHidden/>
    <w:rsid w:val="00E439BA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439B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E439BA"/>
    <w:rPr>
      <w:lang w:val="de-DE" w:eastAsia="ar-SA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439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E439BA"/>
    <w:rPr>
      <w:b/>
      <w:lang w:val="de-DE" w:eastAsia="ar-SA" w:bidi="ar-SA"/>
    </w:rPr>
  </w:style>
  <w:style w:type="paragraph" w:styleId="StandardWeb">
    <w:name w:val="Normal (Web)"/>
    <w:basedOn w:val="Standard"/>
    <w:uiPriority w:val="99"/>
    <w:semiHidden/>
    <w:rsid w:val="00EB330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upper">
    <w:name w:val="upper"/>
    <w:uiPriority w:val="99"/>
    <w:rsid w:val="00715FF0"/>
  </w:style>
  <w:style w:type="character" w:styleId="Fett">
    <w:name w:val="Strong"/>
    <w:basedOn w:val="Absatz-Standardschriftart"/>
    <w:uiPriority w:val="22"/>
    <w:qFormat/>
    <w:rsid w:val="00143960"/>
    <w:rPr>
      <w:rFonts w:cs="Times New Roman"/>
      <w:b/>
    </w:rPr>
  </w:style>
  <w:style w:type="character" w:customStyle="1" w:styleId="mw-headline">
    <w:name w:val="mw-headline"/>
    <w:uiPriority w:val="99"/>
    <w:rsid w:val="004C3D5C"/>
  </w:style>
  <w:style w:type="paragraph" w:customStyle="1" w:styleId="Standard1">
    <w:name w:val="Standard1"/>
    <w:rsid w:val="006F4E81"/>
    <w:pPr>
      <w:spacing w:after="0" w:line="240" w:lineRule="auto"/>
    </w:pPr>
    <w:rPr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31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331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331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ett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ette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C571-BA7D-4850-8B7B-22B2BD35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 Health &amp; Beauty Systems GmbH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Eisenstein</dc:creator>
  <cp:lastModifiedBy>Ulrich Klose</cp:lastModifiedBy>
  <cp:revision>3</cp:revision>
  <cp:lastPrinted>2017-09-04T14:57:00Z</cp:lastPrinted>
  <dcterms:created xsi:type="dcterms:W3CDTF">2022-11-18T12:42:00Z</dcterms:created>
  <dcterms:modified xsi:type="dcterms:W3CDTF">2023-05-31T08:38:00Z</dcterms:modified>
</cp:coreProperties>
</file>