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BD851" w14:textId="77777777" w:rsidR="00AE21C1" w:rsidRDefault="001F4EAE" w:rsidP="00B20DE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Die Hitze gar nicht erst ins Haus lassen</w:t>
      </w:r>
      <w:r w:rsidR="003076D5">
        <w:rPr>
          <w:rFonts w:ascii="Arial" w:hAnsi="Arial" w:cs="Arial"/>
          <w:b/>
          <w:bCs/>
          <w:sz w:val="28"/>
          <w:szCs w:val="28"/>
        </w:rPr>
        <w:t>!</w:t>
      </w:r>
    </w:p>
    <w:p w14:paraId="3C266BAD" w14:textId="77777777" w:rsidR="00632876" w:rsidRDefault="002F5AE5" w:rsidP="0063287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DUETTE Wabenplissee</w:t>
      </w:r>
      <w:r w:rsidRPr="002F5AE5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74D5C">
        <w:rPr>
          <w:rFonts w:ascii="Arial" w:hAnsi="Arial" w:cs="Arial"/>
          <w:b/>
          <w:bCs/>
          <w:sz w:val="22"/>
          <w:szCs w:val="22"/>
        </w:rPr>
        <w:t>ist ein sehr</w:t>
      </w:r>
      <w:r w:rsidR="003076D5">
        <w:rPr>
          <w:rFonts w:ascii="Arial" w:hAnsi="Arial" w:cs="Arial"/>
          <w:b/>
          <w:bCs/>
          <w:sz w:val="22"/>
          <w:szCs w:val="22"/>
        </w:rPr>
        <w:t xml:space="preserve"> </w:t>
      </w:r>
      <w:r w:rsidR="00E74D5C">
        <w:rPr>
          <w:rFonts w:ascii="Arial" w:hAnsi="Arial" w:cs="Arial"/>
          <w:b/>
          <w:bCs/>
          <w:sz w:val="22"/>
          <w:szCs w:val="22"/>
        </w:rPr>
        <w:t>effektiver</w:t>
      </w:r>
      <w:r w:rsidR="003076D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Licht-, Sicht- und Sonnenschutz</w:t>
      </w:r>
    </w:p>
    <w:p w14:paraId="28FDAAEF" w14:textId="77777777" w:rsidR="0010124B" w:rsidRPr="00045A72" w:rsidRDefault="0010124B" w:rsidP="001012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693598F" w14:textId="77777777" w:rsidR="00BC3E33" w:rsidRDefault="00722570" w:rsidP="0010124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Bald sind sie wieder da, die Sommertage. Von ihnen spricht man, wenn die </w:t>
      </w:r>
      <w:r w:rsidR="00BC3E33">
        <w:rPr>
          <w:rFonts w:ascii="Arial" w:hAnsi="Arial" w:cs="Arial"/>
          <w:bCs/>
          <w:sz w:val="22"/>
          <w:szCs w:val="22"/>
        </w:rPr>
        <w:t>Temperatur</w:t>
      </w:r>
      <w:r>
        <w:rPr>
          <w:rFonts w:ascii="Arial" w:hAnsi="Arial" w:cs="Arial"/>
          <w:bCs/>
          <w:sz w:val="22"/>
          <w:szCs w:val="22"/>
        </w:rPr>
        <w:t xml:space="preserve"> zwischen 25 und </w:t>
      </w:r>
      <w:r w:rsidR="007D7771">
        <w:rPr>
          <w:rFonts w:ascii="Arial" w:hAnsi="Arial" w:cs="Arial"/>
          <w:bCs/>
          <w:sz w:val="22"/>
          <w:szCs w:val="22"/>
        </w:rPr>
        <w:t>29 Grad erreicht</w:t>
      </w:r>
      <w:r w:rsidR="0006005B">
        <w:rPr>
          <w:rFonts w:ascii="Arial" w:hAnsi="Arial" w:cs="Arial"/>
          <w:bCs/>
          <w:sz w:val="22"/>
          <w:szCs w:val="22"/>
        </w:rPr>
        <w:t>.</w:t>
      </w:r>
      <w:r w:rsidR="00BC3E33">
        <w:rPr>
          <w:rFonts w:ascii="Arial" w:hAnsi="Arial" w:cs="Arial"/>
          <w:bCs/>
          <w:sz w:val="22"/>
          <w:szCs w:val="22"/>
        </w:rPr>
        <w:t xml:space="preserve"> Die richtig heißen Tage beginnen ab 30 Grad.</w:t>
      </w:r>
      <w:r w:rsidR="0006005B">
        <w:rPr>
          <w:rFonts w:ascii="Arial" w:hAnsi="Arial" w:cs="Arial"/>
          <w:bCs/>
          <w:sz w:val="22"/>
          <w:szCs w:val="22"/>
        </w:rPr>
        <w:t xml:space="preserve"> Die meisten </w:t>
      </w:r>
      <w:r w:rsidR="009116A1">
        <w:rPr>
          <w:rFonts w:ascii="Arial" w:hAnsi="Arial" w:cs="Arial"/>
          <w:bCs/>
          <w:sz w:val="22"/>
          <w:szCs w:val="22"/>
        </w:rPr>
        <w:t xml:space="preserve">Menschen </w:t>
      </w:r>
      <w:r w:rsidR="0006005B">
        <w:rPr>
          <w:rFonts w:ascii="Arial" w:hAnsi="Arial" w:cs="Arial"/>
          <w:bCs/>
          <w:sz w:val="22"/>
          <w:szCs w:val="22"/>
        </w:rPr>
        <w:t xml:space="preserve">freuen sich auf </w:t>
      </w:r>
      <w:r w:rsidR="00791BA1">
        <w:rPr>
          <w:rFonts w:ascii="Arial" w:hAnsi="Arial" w:cs="Arial"/>
          <w:bCs/>
          <w:sz w:val="22"/>
          <w:szCs w:val="22"/>
        </w:rPr>
        <w:t xml:space="preserve">den Sommer, aber </w:t>
      </w:r>
      <w:r w:rsidR="0006005B">
        <w:rPr>
          <w:rFonts w:ascii="Arial" w:hAnsi="Arial" w:cs="Arial"/>
          <w:bCs/>
          <w:sz w:val="22"/>
          <w:szCs w:val="22"/>
        </w:rPr>
        <w:t xml:space="preserve">Hitze und grelles Sonnenlicht können einem auch zu schaffen machen. </w:t>
      </w:r>
      <w:r w:rsidR="00BC3E33">
        <w:rPr>
          <w:rFonts w:ascii="Arial" w:hAnsi="Arial" w:cs="Arial"/>
          <w:bCs/>
          <w:sz w:val="22"/>
          <w:szCs w:val="22"/>
        </w:rPr>
        <w:t>Sobald es draußen wärmer ist als drinnen, schleicht sich die Hitze durch</w:t>
      </w:r>
      <w:r w:rsidR="00DD568F">
        <w:rPr>
          <w:rFonts w:ascii="Arial" w:hAnsi="Arial" w:cs="Arial"/>
          <w:bCs/>
          <w:sz w:val="22"/>
          <w:szCs w:val="22"/>
        </w:rPr>
        <w:t xml:space="preserve"> da</w:t>
      </w:r>
      <w:r w:rsidR="00BC3E33">
        <w:rPr>
          <w:rFonts w:ascii="Arial" w:hAnsi="Arial" w:cs="Arial"/>
          <w:bCs/>
          <w:sz w:val="22"/>
          <w:szCs w:val="22"/>
        </w:rPr>
        <w:t xml:space="preserve">s Fenster ins Haus. </w:t>
      </w:r>
      <w:r w:rsidR="00E74D5C">
        <w:rPr>
          <w:rFonts w:ascii="Arial" w:hAnsi="Arial" w:cs="Arial"/>
          <w:bCs/>
          <w:sz w:val="22"/>
          <w:szCs w:val="22"/>
        </w:rPr>
        <w:t>Sie auszusperren,</w:t>
      </w:r>
      <w:r w:rsidR="00BC3E33">
        <w:rPr>
          <w:rFonts w:ascii="Arial" w:hAnsi="Arial" w:cs="Arial"/>
          <w:bCs/>
          <w:sz w:val="22"/>
          <w:szCs w:val="22"/>
        </w:rPr>
        <w:t xml:space="preserve"> ist dann das Gebot der Stunde. </w:t>
      </w:r>
      <w:r w:rsidR="00DD4E03">
        <w:rPr>
          <w:rFonts w:ascii="Arial" w:hAnsi="Arial" w:cs="Arial"/>
          <w:bCs/>
          <w:sz w:val="22"/>
          <w:szCs w:val="22"/>
        </w:rPr>
        <w:t xml:space="preserve">Nur ganz früh morgens, spät </w:t>
      </w:r>
      <w:r w:rsidR="00E74D5C">
        <w:rPr>
          <w:rFonts w:ascii="Arial" w:hAnsi="Arial" w:cs="Arial"/>
          <w:bCs/>
          <w:sz w:val="22"/>
          <w:szCs w:val="22"/>
        </w:rPr>
        <w:t xml:space="preserve">abends oder nachts lüften, </w:t>
      </w:r>
      <w:r w:rsidR="008C0D74">
        <w:rPr>
          <w:rFonts w:ascii="Arial" w:hAnsi="Arial" w:cs="Arial"/>
          <w:bCs/>
          <w:sz w:val="22"/>
          <w:szCs w:val="22"/>
        </w:rPr>
        <w:t>die Fenster</w:t>
      </w:r>
      <w:r w:rsidR="00BC3E33">
        <w:rPr>
          <w:rFonts w:ascii="Arial" w:hAnsi="Arial" w:cs="Arial"/>
          <w:bCs/>
          <w:sz w:val="22"/>
          <w:szCs w:val="22"/>
        </w:rPr>
        <w:t xml:space="preserve"> tagsüber auf </w:t>
      </w:r>
      <w:r w:rsidR="008C0D74">
        <w:rPr>
          <w:rFonts w:ascii="Arial" w:hAnsi="Arial" w:cs="Arial"/>
          <w:bCs/>
          <w:sz w:val="22"/>
          <w:szCs w:val="22"/>
        </w:rPr>
        <w:t xml:space="preserve">jeden Fall geschlossen halten und mit </w:t>
      </w:r>
      <w:r w:rsidR="00DD568F">
        <w:rPr>
          <w:rFonts w:ascii="Arial" w:hAnsi="Arial" w:cs="Arial"/>
          <w:bCs/>
          <w:sz w:val="22"/>
          <w:szCs w:val="22"/>
        </w:rPr>
        <w:t xml:space="preserve">einem </w:t>
      </w:r>
      <w:r w:rsidR="008C0D74">
        <w:rPr>
          <w:rFonts w:ascii="Arial" w:hAnsi="Arial" w:cs="Arial"/>
          <w:bCs/>
          <w:sz w:val="22"/>
          <w:szCs w:val="22"/>
        </w:rPr>
        <w:t xml:space="preserve">Sonnenschutz abdunkeln. </w:t>
      </w:r>
    </w:p>
    <w:p w14:paraId="7DDF8868" w14:textId="77777777" w:rsidR="008C0D74" w:rsidRDefault="008C0D74" w:rsidP="001012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380E63C" w14:textId="77777777" w:rsidR="00BC3E33" w:rsidRPr="00BC3E33" w:rsidRDefault="00BC3E33" w:rsidP="0010124B">
      <w:pPr>
        <w:spacing w:line="360" w:lineRule="auto"/>
        <w:jc w:val="both"/>
        <w:rPr>
          <w:rFonts w:ascii="Arial" w:hAnsi="Arial" w:cs="Arial"/>
          <w:b/>
          <w:bCs/>
          <w:sz w:val="18"/>
          <w:szCs w:val="22"/>
        </w:rPr>
      </w:pPr>
      <w:r w:rsidRPr="00BC3E33">
        <w:rPr>
          <w:rFonts w:ascii="Arial" w:hAnsi="Arial" w:cs="Arial"/>
          <w:b/>
          <w:bCs/>
          <w:sz w:val="22"/>
          <w:szCs w:val="22"/>
        </w:rPr>
        <w:t>Wirkungsvoll am Fenster, schön im Raum</w:t>
      </w:r>
    </w:p>
    <w:p w14:paraId="030D475E" w14:textId="77777777" w:rsidR="00917797" w:rsidRPr="007D4F87" w:rsidRDefault="008C0D74" w:rsidP="0091779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 innenliegende Licht-, Sicht und Sonnenschutz DUETTE</w:t>
      </w:r>
      <w:r w:rsidRPr="008C0D74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Wabenplissee zählt auch im Sommer zu den wirkungsvollsten seiner Art. </w:t>
      </w:r>
      <w:r w:rsidR="000F62E7">
        <w:rPr>
          <w:rFonts w:ascii="Arial" w:hAnsi="Arial" w:cs="Arial"/>
          <w:bCs/>
          <w:sz w:val="22"/>
          <w:szCs w:val="22"/>
        </w:rPr>
        <w:t>Er</w:t>
      </w:r>
      <w:r w:rsidR="00917797" w:rsidRPr="00B04DE7">
        <w:rPr>
          <w:rFonts w:ascii="Arial" w:hAnsi="Arial" w:cs="Arial"/>
          <w:bCs/>
          <w:sz w:val="22"/>
          <w:szCs w:val="22"/>
        </w:rPr>
        <w:t xml:space="preserve"> schützt vor </w:t>
      </w:r>
      <w:r w:rsidR="00917797">
        <w:rPr>
          <w:rFonts w:ascii="Arial" w:hAnsi="Arial" w:cs="Arial"/>
          <w:bCs/>
          <w:sz w:val="22"/>
          <w:szCs w:val="22"/>
        </w:rPr>
        <w:t xml:space="preserve">Sonnenlicht, </w:t>
      </w:r>
      <w:r w:rsidR="00917797" w:rsidRPr="00B04DE7">
        <w:rPr>
          <w:rFonts w:ascii="Arial" w:hAnsi="Arial" w:cs="Arial"/>
          <w:bCs/>
          <w:sz w:val="22"/>
          <w:szCs w:val="22"/>
        </w:rPr>
        <w:t>aggressiver Hitzeeinstrahlung</w:t>
      </w:r>
      <w:r w:rsidR="00917797">
        <w:rPr>
          <w:rFonts w:ascii="Arial" w:hAnsi="Arial" w:cs="Arial"/>
          <w:bCs/>
          <w:sz w:val="22"/>
          <w:szCs w:val="22"/>
        </w:rPr>
        <w:t>, schädlichen UV-Strahlen</w:t>
      </w:r>
      <w:r w:rsidR="00917797" w:rsidRPr="00B04DE7">
        <w:rPr>
          <w:rFonts w:ascii="Arial" w:hAnsi="Arial" w:cs="Arial"/>
          <w:bCs/>
          <w:sz w:val="22"/>
          <w:szCs w:val="22"/>
        </w:rPr>
        <w:t xml:space="preserve"> </w:t>
      </w:r>
      <w:r w:rsidR="00917797">
        <w:rPr>
          <w:rFonts w:ascii="Arial" w:hAnsi="Arial" w:cs="Arial"/>
          <w:bCs/>
          <w:sz w:val="22"/>
          <w:szCs w:val="22"/>
        </w:rPr>
        <w:t>und reduziert die Wärmeaufnahme am</w:t>
      </w:r>
      <w:r w:rsidR="00917797" w:rsidRPr="00427970">
        <w:rPr>
          <w:rFonts w:ascii="Arial" w:hAnsi="Arial" w:cs="Arial"/>
          <w:bCs/>
          <w:sz w:val="22"/>
          <w:szCs w:val="22"/>
        </w:rPr>
        <w:t xml:space="preserve"> </w:t>
      </w:r>
      <w:r w:rsidR="00917797" w:rsidRPr="00B04DE7">
        <w:rPr>
          <w:rFonts w:ascii="Arial" w:hAnsi="Arial" w:cs="Arial"/>
          <w:bCs/>
          <w:sz w:val="22"/>
          <w:szCs w:val="22"/>
        </w:rPr>
        <w:t>Fenster</w:t>
      </w:r>
      <w:r w:rsidR="00917797">
        <w:rPr>
          <w:rFonts w:ascii="Arial" w:hAnsi="Arial" w:cs="Arial"/>
          <w:bCs/>
          <w:sz w:val="22"/>
          <w:szCs w:val="22"/>
        </w:rPr>
        <w:t xml:space="preserve">. </w:t>
      </w:r>
      <w:r w:rsidR="00E74D5C" w:rsidRPr="007B1F63">
        <w:rPr>
          <w:rFonts w:ascii="Arial" w:hAnsi="Arial" w:cs="Arial"/>
          <w:bCs/>
          <w:sz w:val="22"/>
          <w:szCs w:val="22"/>
        </w:rPr>
        <w:t xml:space="preserve">Durch die Wabenstruktur und das natürliche Luftpolster, das zwischen </w:t>
      </w:r>
      <w:r w:rsidR="000F62E7">
        <w:rPr>
          <w:rFonts w:ascii="Arial" w:hAnsi="Arial" w:cs="Arial"/>
          <w:bCs/>
          <w:sz w:val="22"/>
          <w:szCs w:val="22"/>
        </w:rPr>
        <w:t>DUETTE</w:t>
      </w:r>
      <w:r w:rsidR="000F62E7" w:rsidRPr="008C0D74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0F62E7">
        <w:rPr>
          <w:rFonts w:ascii="Arial" w:hAnsi="Arial" w:cs="Arial"/>
          <w:bCs/>
          <w:sz w:val="22"/>
          <w:szCs w:val="22"/>
        </w:rPr>
        <w:t xml:space="preserve"> Wabenplissee</w:t>
      </w:r>
      <w:r w:rsidR="00E74D5C" w:rsidRPr="007B1F63">
        <w:rPr>
          <w:rFonts w:ascii="Arial" w:hAnsi="Arial" w:cs="Arial"/>
          <w:bCs/>
          <w:sz w:val="22"/>
          <w:szCs w:val="22"/>
        </w:rPr>
        <w:t xml:space="preserve"> und dem Glas entsteht, wird das Raumklima nachhaltig verbessert.</w:t>
      </w:r>
      <w:r w:rsidR="00E74D5C" w:rsidRPr="0063103C">
        <w:rPr>
          <w:rFonts w:ascii="Arial" w:hAnsi="Arial" w:cs="Arial"/>
          <w:bCs/>
          <w:sz w:val="22"/>
          <w:szCs w:val="22"/>
        </w:rPr>
        <w:t xml:space="preserve"> </w:t>
      </w:r>
      <w:r w:rsidR="00917797" w:rsidRPr="008540F2">
        <w:rPr>
          <w:rFonts w:ascii="Arial" w:hAnsi="Arial" w:cs="Arial"/>
          <w:bCs/>
          <w:sz w:val="22"/>
          <w:szCs w:val="22"/>
        </w:rPr>
        <w:t xml:space="preserve">Die </w:t>
      </w:r>
      <w:r w:rsidR="00917797">
        <w:rPr>
          <w:rFonts w:ascii="Arial" w:hAnsi="Arial" w:cs="Arial"/>
          <w:bCs/>
          <w:sz w:val="22"/>
          <w:szCs w:val="22"/>
        </w:rPr>
        <w:t>Studie vom Fraunhofer Institut [</w:t>
      </w:r>
      <w:r w:rsidR="00917797" w:rsidRPr="003A0EB4">
        <w:rPr>
          <w:rFonts w:ascii="Arial" w:hAnsi="Arial" w:cs="Arial"/>
          <w:bCs/>
          <w:sz w:val="22"/>
          <w:szCs w:val="22"/>
        </w:rPr>
        <w:t>Fraunhofer IBP-Studie ESB-004/2011 HOKI</w:t>
      </w:r>
      <w:r w:rsidR="00917797">
        <w:rPr>
          <w:rFonts w:ascii="Arial" w:hAnsi="Arial" w:cs="Arial"/>
          <w:bCs/>
          <w:sz w:val="22"/>
          <w:szCs w:val="22"/>
        </w:rPr>
        <w:t>] bestätigt, dass DUETTE</w:t>
      </w:r>
      <w:r w:rsidR="00917797" w:rsidRPr="000D7DC1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917797">
        <w:rPr>
          <w:rFonts w:ascii="Arial" w:hAnsi="Arial" w:cs="Arial"/>
          <w:bCs/>
          <w:sz w:val="22"/>
          <w:szCs w:val="22"/>
        </w:rPr>
        <w:t xml:space="preserve"> Wabenplissee je </w:t>
      </w:r>
      <w:r w:rsidR="00917797" w:rsidRPr="007D4F87">
        <w:rPr>
          <w:rFonts w:ascii="Arial" w:hAnsi="Arial" w:cs="Arial"/>
          <w:bCs/>
          <w:sz w:val="22"/>
          <w:szCs w:val="22"/>
        </w:rPr>
        <w:t>nach Fenstertyp, Raum, Himmelsrichtu</w:t>
      </w:r>
      <w:r w:rsidR="00917797">
        <w:rPr>
          <w:rFonts w:ascii="Arial" w:hAnsi="Arial" w:cs="Arial"/>
          <w:bCs/>
          <w:sz w:val="22"/>
          <w:szCs w:val="22"/>
        </w:rPr>
        <w:t xml:space="preserve">ng und Stoffqualität </w:t>
      </w:r>
      <w:r w:rsidR="00917797" w:rsidRPr="007D4F87">
        <w:rPr>
          <w:rFonts w:ascii="Arial" w:hAnsi="Arial" w:cs="Arial"/>
          <w:bCs/>
          <w:sz w:val="22"/>
          <w:szCs w:val="22"/>
        </w:rPr>
        <w:t xml:space="preserve">in der heißen Jahreszeit die Wärmeaufnahme am Fenster </w:t>
      </w:r>
      <w:r w:rsidR="00917797">
        <w:rPr>
          <w:rFonts w:ascii="Arial" w:hAnsi="Arial" w:cs="Arial"/>
          <w:bCs/>
          <w:sz w:val="22"/>
          <w:szCs w:val="22"/>
        </w:rPr>
        <w:t xml:space="preserve">um </w:t>
      </w:r>
      <w:r w:rsidR="00917797" w:rsidRPr="007D4F87">
        <w:rPr>
          <w:rFonts w:ascii="Arial" w:hAnsi="Arial" w:cs="Arial"/>
          <w:bCs/>
          <w:sz w:val="22"/>
          <w:szCs w:val="22"/>
        </w:rPr>
        <w:t>bis zu 78 % verringern</w:t>
      </w:r>
      <w:r w:rsidR="00917797">
        <w:rPr>
          <w:rFonts w:ascii="Arial" w:hAnsi="Arial" w:cs="Arial"/>
          <w:bCs/>
          <w:sz w:val="22"/>
          <w:szCs w:val="22"/>
        </w:rPr>
        <w:t xml:space="preserve"> kann</w:t>
      </w:r>
      <w:r w:rsidR="00917797" w:rsidRPr="007D4F87">
        <w:rPr>
          <w:rFonts w:ascii="Arial" w:hAnsi="Arial" w:cs="Arial"/>
          <w:bCs/>
          <w:sz w:val="22"/>
          <w:szCs w:val="22"/>
        </w:rPr>
        <w:t xml:space="preserve">. </w:t>
      </w:r>
    </w:p>
    <w:p w14:paraId="2F77A423" w14:textId="77777777" w:rsidR="009116A1" w:rsidRDefault="009116A1" w:rsidP="00555B5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BE09508" w14:textId="77777777" w:rsidR="00385DA9" w:rsidRDefault="00385DA9" w:rsidP="00555B5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Besonders gute Abdunklung mit der Tag-Nacht-Kombination</w:t>
      </w:r>
    </w:p>
    <w:p w14:paraId="11C214DF" w14:textId="77777777" w:rsidR="00385DA9" w:rsidRPr="00385DA9" w:rsidRDefault="00385DA9" w:rsidP="00555B5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85DA9">
        <w:rPr>
          <w:rFonts w:ascii="Arial" w:hAnsi="Arial" w:cs="Arial"/>
          <w:bCs/>
          <w:sz w:val="22"/>
          <w:szCs w:val="22"/>
        </w:rPr>
        <w:t xml:space="preserve">Neben gängigen Plissees, Rollos oder Jalousien </w:t>
      </w:r>
      <w:r>
        <w:rPr>
          <w:rFonts w:ascii="Arial" w:hAnsi="Arial" w:cs="Arial"/>
          <w:bCs/>
          <w:sz w:val="22"/>
          <w:szCs w:val="22"/>
        </w:rPr>
        <w:t xml:space="preserve">bietet </w:t>
      </w:r>
      <w:r w:rsidRPr="00385DA9">
        <w:rPr>
          <w:rFonts w:ascii="Arial" w:hAnsi="Arial" w:cs="Arial"/>
          <w:bCs/>
          <w:sz w:val="22"/>
          <w:szCs w:val="22"/>
        </w:rPr>
        <w:t>DUETTE</w:t>
      </w:r>
      <w:r w:rsidRPr="00385DA9">
        <w:rPr>
          <w:rFonts w:ascii="Arial" w:hAnsi="Arial" w:cs="Arial"/>
          <w:bCs/>
          <w:sz w:val="22"/>
          <w:szCs w:val="22"/>
          <w:vertAlign w:val="superscript"/>
        </w:rPr>
        <w:t xml:space="preserve">® </w:t>
      </w:r>
      <w:r w:rsidRPr="00385DA9">
        <w:rPr>
          <w:rFonts w:ascii="Arial" w:hAnsi="Arial" w:cs="Arial"/>
          <w:bCs/>
          <w:sz w:val="22"/>
          <w:szCs w:val="22"/>
        </w:rPr>
        <w:t>Wabenplissee</w:t>
      </w:r>
      <w:r>
        <w:rPr>
          <w:rFonts w:ascii="Arial" w:hAnsi="Arial" w:cs="Arial"/>
          <w:bCs/>
          <w:sz w:val="22"/>
          <w:szCs w:val="22"/>
        </w:rPr>
        <w:t xml:space="preserve"> in einer Tag-Nacht-Kombination eine besonders effiziente Abdunklung. In diesem Beschattungssystem sind zwei Anlagen mit unterschiedlichen T</w:t>
      </w:r>
      <w:r w:rsidR="008B1908">
        <w:rPr>
          <w:rFonts w:ascii="Arial" w:hAnsi="Arial" w:cs="Arial"/>
          <w:bCs/>
          <w:sz w:val="22"/>
          <w:szCs w:val="22"/>
        </w:rPr>
        <w:t>ransparenzgraden kombiniert. Die</w:t>
      </w:r>
      <w:r>
        <w:rPr>
          <w:rFonts w:ascii="Arial" w:hAnsi="Arial" w:cs="Arial"/>
          <w:bCs/>
          <w:sz w:val="22"/>
          <w:szCs w:val="22"/>
        </w:rPr>
        <w:t xml:space="preserve"> abdunkelnde Stoff</w:t>
      </w:r>
      <w:r w:rsidR="008B1908">
        <w:rPr>
          <w:rFonts w:ascii="Arial" w:hAnsi="Arial" w:cs="Arial"/>
          <w:bCs/>
          <w:sz w:val="22"/>
          <w:szCs w:val="22"/>
        </w:rPr>
        <w:t>qualität ist an heißen Sommertagen ein</w:t>
      </w:r>
      <w:r w:rsidR="00380ABD">
        <w:rPr>
          <w:rFonts w:ascii="Arial" w:hAnsi="Arial" w:cs="Arial"/>
          <w:bCs/>
          <w:sz w:val="22"/>
          <w:szCs w:val="22"/>
        </w:rPr>
        <w:t xml:space="preserve"> </w:t>
      </w:r>
      <w:r w:rsidR="008B1908">
        <w:rPr>
          <w:rFonts w:ascii="Arial" w:hAnsi="Arial" w:cs="Arial"/>
          <w:bCs/>
          <w:sz w:val="22"/>
          <w:szCs w:val="22"/>
        </w:rPr>
        <w:t xml:space="preserve">optimaler </w:t>
      </w:r>
      <w:r w:rsidR="00380ABD">
        <w:rPr>
          <w:rFonts w:ascii="Arial" w:hAnsi="Arial" w:cs="Arial"/>
          <w:bCs/>
          <w:sz w:val="22"/>
          <w:szCs w:val="22"/>
        </w:rPr>
        <w:t>Sonnen- und Blendschutz</w:t>
      </w:r>
      <w:r w:rsidR="002A46E2">
        <w:rPr>
          <w:rFonts w:ascii="Arial" w:hAnsi="Arial" w:cs="Arial"/>
          <w:bCs/>
          <w:sz w:val="22"/>
          <w:szCs w:val="22"/>
        </w:rPr>
        <w:t>. Aufgrund der innenliegenden Technik gibt es bei DUETTE</w:t>
      </w:r>
      <w:r w:rsidR="004450EC" w:rsidRPr="00385DA9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2A46E2">
        <w:rPr>
          <w:rFonts w:ascii="Arial" w:hAnsi="Arial" w:cs="Arial"/>
          <w:bCs/>
          <w:sz w:val="22"/>
          <w:szCs w:val="22"/>
        </w:rPr>
        <w:t xml:space="preserve"> </w:t>
      </w:r>
      <w:r w:rsidR="002A46E2">
        <w:rPr>
          <w:rFonts w:ascii="Arial" w:hAnsi="Arial" w:cs="Arial"/>
          <w:bCs/>
          <w:sz w:val="22"/>
          <w:szCs w:val="22"/>
        </w:rPr>
        <w:lastRenderedPageBreak/>
        <w:t>Wabenplissee keine störenden Lichtpunkte, so dass auch tagsüber eine nahezu perfekte Abdunklung möglich ist.</w:t>
      </w:r>
    </w:p>
    <w:p w14:paraId="5DA774FE" w14:textId="77777777" w:rsidR="00385DA9" w:rsidRDefault="00385DA9" w:rsidP="00555B5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402723" w14:textId="77777777" w:rsidR="00524B91" w:rsidRPr="00524B91" w:rsidRDefault="00524B91" w:rsidP="00555B5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B91">
        <w:rPr>
          <w:rFonts w:ascii="Arial" w:hAnsi="Arial" w:cs="Arial"/>
          <w:b/>
          <w:bCs/>
          <w:sz w:val="22"/>
          <w:szCs w:val="22"/>
        </w:rPr>
        <w:t xml:space="preserve">Energielabel und </w:t>
      </w:r>
      <w:r w:rsidR="00D63116" w:rsidRPr="009F7EA6">
        <w:rPr>
          <w:rFonts w:ascii="Arial" w:hAnsi="Arial" w:cs="Arial"/>
          <w:b/>
          <w:bCs/>
          <w:sz w:val="22"/>
          <w:szCs w:val="22"/>
        </w:rPr>
        <w:t>DUETTE</w:t>
      </w:r>
      <w:r w:rsidR="00D63116" w:rsidRPr="009F7EA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00D63116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524B91">
        <w:rPr>
          <w:rFonts w:ascii="Arial" w:hAnsi="Arial" w:cs="Arial"/>
          <w:b/>
          <w:bCs/>
          <w:sz w:val="22"/>
          <w:szCs w:val="22"/>
        </w:rPr>
        <w:t>Musterkarte</w:t>
      </w:r>
    </w:p>
    <w:p w14:paraId="442A5503" w14:textId="77777777" w:rsidR="00A4675D" w:rsidRDefault="00A4675D" w:rsidP="00E00FD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Alle DUETTE</w:t>
      </w:r>
      <w:r w:rsidR="00ED0F1B" w:rsidRPr="0063287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Stoffe sind mit dem DUETTE</w:t>
      </w:r>
      <w:r w:rsidR="00ED0F1B" w:rsidRPr="0063287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Energielabel ausgezeichnet, das auf den ersten Blick erkennbar macht, wie der jeweilige Stoff Heizenergie spart, die Sonnenhitze stoppt und den Raumschall dämpft.</w:t>
      </w:r>
      <w:r w:rsidR="00ED0F1B">
        <w:rPr>
          <w:rFonts w:ascii="Arial" w:hAnsi="Arial" w:cs="Arial"/>
          <w:bCs/>
          <w:sz w:val="22"/>
          <w:szCs w:val="22"/>
        </w:rPr>
        <w:t xml:space="preserve"> </w:t>
      </w:r>
    </w:p>
    <w:p w14:paraId="270C3220" w14:textId="77777777" w:rsidR="00780155" w:rsidRDefault="00780155" w:rsidP="0078015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5BD0">
        <w:rPr>
          <w:rFonts w:ascii="Arial" w:hAnsi="Arial" w:cs="Arial"/>
          <w:bCs/>
          <w:sz w:val="22"/>
          <w:szCs w:val="22"/>
        </w:rPr>
        <w:t>Interessierte können kostenlos eine</w:t>
      </w:r>
      <w:r>
        <w:rPr>
          <w:rFonts w:ascii="Arial" w:hAnsi="Arial" w:cs="Arial"/>
          <w:bCs/>
          <w:sz w:val="22"/>
          <w:szCs w:val="22"/>
        </w:rPr>
        <w:t xml:space="preserve"> DUETTE</w:t>
      </w:r>
      <w:r w:rsidRPr="0074293E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9E5BD0">
        <w:rPr>
          <w:rFonts w:ascii="Arial" w:hAnsi="Arial" w:cs="Arial"/>
          <w:bCs/>
          <w:sz w:val="22"/>
          <w:szCs w:val="22"/>
        </w:rPr>
        <w:t xml:space="preserve">Musterkarte mit Stoffmustern in verschiedenen </w:t>
      </w:r>
      <w:proofErr w:type="spellStart"/>
      <w:r w:rsidRPr="009E5BD0">
        <w:rPr>
          <w:rFonts w:ascii="Arial" w:hAnsi="Arial" w:cs="Arial"/>
          <w:bCs/>
          <w:sz w:val="22"/>
          <w:szCs w:val="22"/>
        </w:rPr>
        <w:t>Qualitäten</w:t>
      </w:r>
      <w:proofErr w:type="spellEnd"/>
      <w:r w:rsidRPr="009E5BD0">
        <w:rPr>
          <w:rFonts w:ascii="Arial" w:hAnsi="Arial" w:cs="Arial"/>
          <w:bCs/>
          <w:sz w:val="22"/>
          <w:szCs w:val="22"/>
        </w:rPr>
        <w:t xml:space="preserve"> unter </w:t>
      </w:r>
      <w:hyperlink r:id="rId8" w:tgtFrame="_blank" w:history="1">
        <w:r w:rsidRPr="009E5BD0">
          <w:rPr>
            <w:rFonts w:ascii="Arial" w:hAnsi="Arial" w:cs="Arial"/>
            <w:bCs/>
            <w:sz w:val="22"/>
            <w:szCs w:val="22"/>
          </w:rPr>
          <w:t>www.duette.de</w:t>
        </w:r>
      </w:hyperlink>
      <w:r>
        <w:rPr>
          <w:rFonts w:ascii="Arial" w:hAnsi="Arial" w:cs="Arial"/>
          <w:bCs/>
          <w:sz w:val="22"/>
          <w:szCs w:val="22"/>
        </w:rPr>
        <w:t xml:space="preserve"> und</w:t>
      </w:r>
      <w:r w:rsidRPr="009E5BD0">
        <w:rPr>
          <w:rFonts w:ascii="Arial" w:hAnsi="Arial" w:cs="Arial"/>
          <w:bCs/>
          <w:sz w:val="22"/>
          <w:szCs w:val="22"/>
        </w:rPr>
        <w:t xml:space="preserve"> </w:t>
      </w:r>
      <w:hyperlink r:id="rId9" w:tgtFrame="_blank" w:history="1">
        <w:r w:rsidRPr="009E5BD0">
          <w:rPr>
            <w:rFonts w:ascii="Arial" w:hAnsi="Arial" w:cs="Arial"/>
            <w:bCs/>
            <w:sz w:val="22"/>
            <w:szCs w:val="22"/>
          </w:rPr>
          <w:t>www.duette.at</w:t>
        </w:r>
      </w:hyperlink>
      <w:r w:rsidRPr="009E5BD0">
        <w:rPr>
          <w:rFonts w:ascii="Arial" w:hAnsi="Arial" w:cs="Arial"/>
          <w:bCs/>
          <w:sz w:val="22"/>
          <w:szCs w:val="22"/>
        </w:rPr>
        <w:t xml:space="preserve"> anfordern. Dort finden sie ebenfalls über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4293E">
        <w:rPr>
          <w:rFonts w:ascii="Arial" w:hAnsi="Arial" w:cs="Arial"/>
          <w:bCs/>
          <w:sz w:val="22"/>
          <w:szCs w:val="22"/>
        </w:rPr>
        <w:t>die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427970">
        <w:rPr>
          <w:rFonts w:ascii="Arial" w:hAnsi="Arial" w:cs="Arial"/>
          <w:bCs/>
          <w:sz w:val="22"/>
          <w:szCs w:val="22"/>
        </w:rPr>
        <w:t xml:space="preserve">Fachhändlersuche </w:t>
      </w:r>
      <w:r w:rsidRPr="009E5BD0">
        <w:rPr>
          <w:rFonts w:ascii="Arial" w:hAnsi="Arial" w:cs="Arial"/>
          <w:bCs/>
          <w:sz w:val="22"/>
          <w:szCs w:val="22"/>
        </w:rPr>
        <w:t>die DUETTE</w:t>
      </w:r>
      <w:r w:rsidRPr="00BB46A7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9E5BD0">
        <w:rPr>
          <w:rFonts w:ascii="Arial" w:hAnsi="Arial" w:cs="Arial"/>
          <w:bCs/>
          <w:sz w:val="22"/>
          <w:szCs w:val="22"/>
        </w:rPr>
        <w:t xml:space="preserve"> Fachhändler in ihrer Nähe.</w:t>
      </w:r>
    </w:p>
    <w:p w14:paraId="19EBCDE5" w14:textId="77777777" w:rsidR="00917797" w:rsidRDefault="00917797" w:rsidP="00917797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Jedes </w:t>
      </w:r>
      <w:r w:rsidRPr="00D20C8F">
        <w:rPr>
          <w:rFonts w:ascii="Arial" w:hAnsi="Arial" w:cs="Arial"/>
          <w:bCs/>
          <w:sz w:val="22"/>
          <w:szCs w:val="22"/>
        </w:rPr>
        <w:t>DUETTE</w:t>
      </w:r>
      <w:r w:rsidRPr="00D20C8F">
        <w:rPr>
          <w:rFonts w:ascii="Arial" w:hAnsi="Arial" w:cs="Arial"/>
          <w:bCs/>
          <w:sz w:val="22"/>
          <w:szCs w:val="22"/>
          <w:vertAlign w:val="superscript"/>
        </w:rPr>
        <w:t xml:space="preserve">® </w:t>
      </w:r>
      <w:r>
        <w:rPr>
          <w:rFonts w:ascii="Arial" w:hAnsi="Arial" w:cs="Arial"/>
          <w:bCs/>
          <w:sz w:val="22"/>
          <w:szCs w:val="22"/>
        </w:rPr>
        <w:t>Wabenplissee wird</w:t>
      </w:r>
      <w:r w:rsidRPr="00D20C8F">
        <w:rPr>
          <w:rFonts w:ascii="Arial" w:hAnsi="Arial" w:cs="Arial"/>
          <w:bCs/>
          <w:sz w:val="22"/>
          <w:szCs w:val="22"/>
        </w:rPr>
        <w:t xml:space="preserve"> millimetergenau für </w:t>
      </w:r>
      <w:r>
        <w:rPr>
          <w:rFonts w:ascii="Arial" w:hAnsi="Arial" w:cs="Arial"/>
          <w:bCs/>
          <w:sz w:val="22"/>
          <w:szCs w:val="22"/>
        </w:rPr>
        <w:t>die jeweilige</w:t>
      </w:r>
      <w:r w:rsidRPr="00D20C8F">
        <w:rPr>
          <w:rFonts w:ascii="Arial" w:hAnsi="Arial" w:cs="Arial"/>
          <w:bCs/>
          <w:sz w:val="22"/>
          <w:szCs w:val="22"/>
        </w:rPr>
        <w:t xml:space="preserve"> Fenstergröße gefertigt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D20C8F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er</w:t>
      </w:r>
      <w:r w:rsidRPr="00D20C8F">
        <w:rPr>
          <w:rFonts w:ascii="Arial" w:hAnsi="Arial" w:cs="Arial"/>
          <w:bCs/>
          <w:sz w:val="22"/>
          <w:szCs w:val="22"/>
        </w:rPr>
        <w:t xml:space="preserve"> Preis</w:t>
      </w:r>
      <w:r>
        <w:rPr>
          <w:rFonts w:ascii="Arial" w:hAnsi="Arial" w:cs="Arial"/>
          <w:bCs/>
          <w:sz w:val="22"/>
          <w:szCs w:val="22"/>
        </w:rPr>
        <w:t xml:space="preserve"> ist</w:t>
      </w:r>
      <w:r w:rsidRPr="00D20C8F">
        <w:rPr>
          <w:rFonts w:ascii="Arial" w:hAnsi="Arial" w:cs="Arial"/>
          <w:bCs/>
          <w:sz w:val="22"/>
          <w:szCs w:val="22"/>
        </w:rPr>
        <w:t xml:space="preserve"> abhängig von der</w:t>
      </w:r>
      <w:r>
        <w:rPr>
          <w:rFonts w:ascii="Arial" w:hAnsi="Arial" w:cs="Arial"/>
          <w:bCs/>
          <w:sz w:val="22"/>
          <w:szCs w:val="22"/>
        </w:rPr>
        <w:t xml:space="preserve"> Stoffqualität und der Größe des</w:t>
      </w:r>
      <w:r w:rsidRPr="00D20C8F">
        <w:rPr>
          <w:rFonts w:ascii="Arial" w:hAnsi="Arial" w:cs="Arial"/>
          <w:bCs/>
          <w:sz w:val="22"/>
          <w:szCs w:val="22"/>
        </w:rPr>
        <w:t xml:space="preserve"> Fenster</w:t>
      </w:r>
      <w:r>
        <w:rPr>
          <w:rFonts w:ascii="Arial" w:hAnsi="Arial" w:cs="Arial"/>
          <w:bCs/>
          <w:sz w:val="22"/>
          <w:szCs w:val="22"/>
        </w:rPr>
        <w:t>s</w:t>
      </w:r>
      <w:r w:rsidRPr="00D20C8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Ein Beispiel: </w:t>
      </w:r>
      <w:r w:rsidRPr="00D20C8F">
        <w:rPr>
          <w:rFonts w:ascii="Arial" w:hAnsi="Arial" w:cs="Arial"/>
          <w:bCs/>
          <w:sz w:val="22"/>
          <w:szCs w:val="22"/>
        </w:rPr>
        <w:t>Größe 100 x 120 cm rund 200,- Euro.</w:t>
      </w:r>
    </w:p>
    <w:p w14:paraId="06467C9F" w14:textId="77777777" w:rsidR="00917797" w:rsidRDefault="00917797" w:rsidP="003F758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9279C9A" w14:textId="77777777" w:rsidR="00917797" w:rsidRDefault="00917797" w:rsidP="003F758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FAFACAA" w14:textId="77777777" w:rsidR="00BE3488" w:rsidRDefault="00BE3488" w:rsidP="00BE348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14:paraId="326304E6" w14:textId="77777777" w:rsidR="005D45D3" w:rsidRDefault="005D45D3" w:rsidP="005D45D3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Melanie Holtmann | Agenta PR | PR-Unit der Agenta Werbeagentur GmbH </w:t>
      </w:r>
    </w:p>
    <w:p w14:paraId="1BBFBF1A" w14:textId="77777777" w:rsidR="005D45D3" w:rsidRDefault="005D45D3" w:rsidP="005D45D3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5305-125 · Telefax +49 (0) 251 5305-195 · E-Mail: m.holtmann@agenta.de</w:t>
      </w:r>
    </w:p>
    <w:p w14:paraId="2613103B" w14:textId="77777777" w:rsidR="005D45D3" w:rsidRDefault="005D45D3" w:rsidP="005D45D3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p w14:paraId="61879BA7" w14:textId="77777777" w:rsidR="00BE3488" w:rsidRPr="009E5BD0" w:rsidRDefault="00BE3488" w:rsidP="003F758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BE3488" w:rsidRPr="009E5BD0" w:rsidSect="00E31742">
      <w:headerReference w:type="default" r:id="rId10"/>
      <w:footerReference w:type="default" r:id="rId11"/>
      <w:pgSz w:w="11906" w:h="16838"/>
      <w:pgMar w:top="3969" w:right="1418" w:bottom="1701" w:left="1701" w:header="709" w:footer="6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ABA7" w14:textId="77777777" w:rsidR="002D4FC1" w:rsidRDefault="002D4FC1">
      <w:r>
        <w:separator/>
      </w:r>
    </w:p>
  </w:endnote>
  <w:endnote w:type="continuationSeparator" w:id="0">
    <w:p w14:paraId="6C2FAA5A" w14:textId="77777777" w:rsidR="002D4FC1" w:rsidRDefault="002D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00"/>
    <w:family w:val="roman"/>
    <w:pitch w:val="default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13AA" w14:textId="77777777" w:rsidR="00CA5392" w:rsidRPr="002009DA" w:rsidRDefault="00CA5392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9F7EA6">
      <w:rPr>
        <w:rFonts w:ascii="Arial" w:hAnsi="Arial" w:cs="Arial"/>
        <w:bCs/>
        <w:noProof/>
        <w:color w:val="808080"/>
        <w:sz w:val="16"/>
        <w:szCs w:val="16"/>
      </w:rPr>
      <w:t>1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9F7EA6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14:paraId="15A71DD4" w14:textId="77777777" w:rsidR="002009DA" w:rsidRDefault="002009DA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3667" w14:textId="77777777" w:rsidR="002D4FC1" w:rsidRDefault="002D4FC1">
      <w:r>
        <w:separator/>
      </w:r>
    </w:p>
  </w:footnote>
  <w:footnote w:type="continuationSeparator" w:id="0">
    <w:p w14:paraId="635BE1E2" w14:textId="77777777" w:rsidR="002D4FC1" w:rsidRDefault="002D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2D90" w14:textId="77777777" w:rsidR="006552EA" w:rsidRPr="002B6F51" w:rsidRDefault="000C10A8" w:rsidP="000D7341">
    <w:pPr>
      <w:pStyle w:val="Kopfzeile"/>
      <w:tabs>
        <w:tab w:val="clear" w:pos="4536"/>
        <w:tab w:val="clear" w:pos="9072"/>
      </w:tabs>
      <w:ind w:right="-2"/>
      <w:jc w:val="both"/>
    </w:pPr>
    <w:r w:rsidRPr="000C10A8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DDB9AB9" wp14:editId="1CCBA6EB">
          <wp:simplePos x="0" y="0"/>
          <wp:positionH relativeFrom="column">
            <wp:posOffset>3400425</wp:posOffset>
          </wp:positionH>
          <wp:positionV relativeFrom="paragraph">
            <wp:posOffset>-76200</wp:posOffset>
          </wp:positionV>
          <wp:extent cx="2517775" cy="56642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Hunter_Douglas_R1_4C_POS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0" b="34726"/>
                  <a:stretch/>
                </pic:blipFill>
                <pic:spPr bwMode="auto">
                  <a:xfrm>
                    <a:off x="0" y="0"/>
                    <a:ext cx="2517775" cy="566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0A8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BCF34A7" wp14:editId="6723B5BE">
          <wp:simplePos x="0" y="0"/>
          <wp:positionH relativeFrom="column">
            <wp:posOffset>-234315</wp:posOffset>
          </wp:positionH>
          <wp:positionV relativeFrom="paragraph">
            <wp:posOffset>-232740</wp:posOffset>
          </wp:positionV>
          <wp:extent cx="1799590" cy="1292225"/>
          <wp:effectExtent l="0" t="0" r="0" b="317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TTE_Logo mit Streifen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F86">
      <w:tab/>
    </w:r>
  </w:p>
  <w:p w14:paraId="04D4D2FE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73AF2067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207B1039" w14:textId="77777777" w:rsidR="000C10A8" w:rsidRDefault="000C10A8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2C2A177A" w14:textId="77777777" w:rsidR="000C10A8" w:rsidRDefault="000C10A8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65D362B5" w14:textId="77777777" w:rsidR="00FF19ED" w:rsidRDefault="00DC14B6">
    <w:pPr>
      <w:pStyle w:val="Kopfzeile"/>
      <w:ind w:right="-285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D275A"/>
    <w:multiLevelType w:val="hybridMultilevel"/>
    <w:tmpl w:val="E842B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07220"/>
    <w:multiLevelType w:val="hybridMultilevel"/>
    <w:tmpl w:val="16E6C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5695880">
    <w:abstractNumId w:val="12"/>
  </w:num>
  <w:num w:numId="2" w16cid:durableId="806698783">
    <w:abstractNumId w:val="13"/>
  </w:num>
  <w:num w:numId="3" w16cid:durableId="472722366">
    <w:abstractNumId w:val="14"/>
  </w:num>
  <w:num w:numId="4" w16cid:durableId="1271620156">
    <w:abstractNumId w:val="9"/>
  </w:num>
  <w:num w:numId="5" w16cid:durableId="1116752300">
    <w:abstractNumId w:val="5"/>
  </w:num>
  <w:num w:numId="6" w16cid:durableId="1303854575">
    <w:abstractNumId w:val="2"/>
  </w:num>
  <w:num w:numId="7" w16cid:durableId="325524367">
    <w:abstractNumId w:val="7"/>
  </w:num>
  <w:num w:numId="8" w16cid:durableId="275525909">
    <w:abstractNumId w:val="1"/>
  </w:num>
  <w:num w:numId="9" w16cid:durableId="153030285">
    <w:abstractNumId w:val="3"/>
  </w:num>
  <w:num w:numId="10" w16cid:durableId="511455658">
    <w:abstractNumId w:val="11"/>
  </w:num>
  <w:num w:numId="11" w16cid:durableId="1151677053">
    <w:abstractNumId w:val="15"/>
  </w:num>
  <w:num w:numId="12" w16cid:durableId="682559915">
    <w:abstractNumId w:val="0"/>
  </w:num>
  <w:num w:numId="13" w16cid:durableId="963344687">
    <w:abstractNumId w:val="8"/>
  </w:num>
  <w:num w:numId="14" w16cid:durableId="211230880">
    <w:abstractNumId w:val="10"/>
  </w:num>
  <w:num w:numId="15" w16cid:durableId="578557528">
    <w:abstractNumId w:val="6"/>
  </w:num>
  <w:num w:numId="16" w16cid:durableId="1987317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C7"/>
    <w:rsid w:val="00013A87"/>
    <w:rsid w:val="00016F9E"/>
    <w:rsid w:val="000270A6"/>
    <w:rsid w:val="000319D7"/>
    <w:rsid w:val="00033561"/>
    <w:rsid w:val="00040D37"/>
    <w:rsid w:val="0005331E"/>
    <w:rsid w:val="00055133"/>
    <w:rsid w:val="0006005B"/>
    <w:rsid w:val="00067E18"/>
    <w:rsid w:val="0007244F"/>
    <w:rsid w:val="000778DC"/>
    <w:rsid w:val="00082014"/>
    <w:rsid w:val="00090C94"/>
    <w:rsid w:val="00096284"/>
    <w:rsid w:val="00097C76"/>
    <w:rsid w:val="000B0562"/>
    <w:rsid w:val="000B4BD4"/>
    <w:rsid w:val="000C00CE"/>
    <w:rsid w:val="000C0865"/>
    <w:rsid w:val="000C10A8"/>
    <w:rsid w:val="000C3735"/>
    <w:rsid w:val="000C3C94"/>
    <w:rsid w:val="000C692F"/>
    <w:rsid w:val="000D086C"/>
    <w:rsid w:val="000D7341"/>
    <w:rsid w:val="000D7DC1"/>
    <w:rsid w:val="000E0A47"/>
    <w:rsid w:val="000E2246"/>
    <w:rsid w:val="000E7A7B"/>
    <w:rsid w:val="000F62E7"/>
    <w:rsid w:val="000F6BF2"/>
    <w:rsid w:val="0010124B"/>
    <w:rsid w:val="00102658"/>
    <w:rsid w:val="00107CBB"/>
    <w:rsid w:val="001138E5"/>
    <w:rsid w:val="00114400"/>
    <w:rsid w:val="00114825"/>
    <w:rsid w:val="00115F90"/>
    <w:rsid w:val="00141479"/>
    <w:rsid w:val="0014151D"/>
    <w:rsid w:val="00143960"/>
    <w:rsid w:val="00152D45"/>
    <w:rsid w:val="00157148"/>
    <w:rsid w:val="0016399E"/>
    <w:rsid w:val="00184A58"/>
    <w:rsid w:val="00187DC1"/>
    <w:rsid w:val="001A1377"/>
    <w:rsid w:val="001B2C76"/>
    <w:rsid w:val="001B6C22"/>
    <w:rsid w:val="001B71E2"/>
    <w:rsid w:val="001C3F91"/>
    <w:rsid w:val="001D0FAB"/>
    <w:rsid w:val="001D4345"/>
    <w:rsid w:val="001D5742"/>
    <w:rsid w:val="001D6D8F"/>
    <w:rsid w:val="001E23F6"/>
    <w:rsid w:val="001E2612"/>
    <w:rsid w:val="001F230A"/>
    <w:rsid w:val="001F4EAE"/>
    <w:rsid w:val="002009DA"/>
    <w:rsid w:val="00203034"/>
    <w:rsid w:val="00203F3E"/>
    <w:rsid w:val="00204AEE"/>
    <w:rsid w:val="00207C61"/>
    <w:rsid w:val="002115BF"/>
    <w:rsid w:val="00211E5B"/>
    <w:rsid w:val="00214AD5"/>
    <w:rsid w:val="002229BD"/>
    <w:rsid w:val="00226E06"/>
    <w:rsid w:val="0023498F"/>
    <w:rsid w:val="002405E5"/>
    <w:rsid w:val="00246FD1"/>
    <w:rsid w:val="00251394"/>
    <w:rsid w:val="00251A27"/>
    <w:rsid w:val="00253B47"/>
    <w:rsid w:val="00253F33"/>
    <w:rsid w:val="00257A1A"/>
    <w:rsid w:val="00273798"/>
    <w:rsid w:val="00291691"/>
    <w:rsid w:val="0029251D"/>
    <w:rsid w:val="00293C38"/>
    <w:rsid w:val="002A46E2"/>
    <w:rsid w:val="002B0B04"/>
    <w:rsid w:val="002B67DB"/>
    <w:rsid w:val="002D4FC1"/>
    <w:rsid w:val="002E4702"/>
    <w:rsid w:val="002E5F28"/>
    <w:rsid w:val="002F580B"/>
    <w:rsid w:val="002F5930"/>
    <w:rsid w:val="002F5AE5"/>
    <w:rsid w:val="00301F04"/>
    <w:rsid w:val="003076D5"/>
    <w:rsid w:val="00331532"/>
    <w:rsid w:val="00331B93"/>
    <w:rsid w:val="003473E6"/>
    <w:rsid w:val="00347E6A"/>
    <w:rsid w:val="0035759E"/>
    <w:rsid w:val="00357A1D"/>
    <w:rsid w:val="00360CF3"/>
    <w:rsid w:val="00361DEF"/>
    <w:rsid w:val="00365D5C"/>
    <w:rsid w:val="00370145"/>
    <w:rsid w:val="003751D7"/>
    <w:rsid w:val="00380ABD"/>
    <w:rsid w:val="00383936"/>
    <w:rsid w:val="003851D4"/>
    <w:rsid w:val="00385DA9"/>
    <w:rsid w:val="00392142"/>
    <w:rsid w:val="003A0EB4"/>
    <w:rsid w:val="003B1FCF"/>
    <w:rsid w:val="003B4A20"/>
    <w:rsid w:val="003B74C6"/>
    <w:rsid w:val="003B787E"/>
    <w:rsid w:val="003C0267"/>
    <w:rsid w:val="003C67C8"/>
    <w:rsid w:val="003D0942"/>
    <w:rsid w:val="003D15FC"/>
    <w:rsid w:val="003D1C89"/>
    <w:rsid w:val="003D49E2"/>
    <w:rsid w:val="003D6BA0"/>
    <w:rsid w:val="003D6F81"/>
    <w:rsid w:val="003E030F"/>
    <w:rsid w:val="003E05EA"/>
    <w:rsid w:val="003E69F2"/>
    <w:rsid w:val="003F2120"/>
    <w:rsid w:val="003F59E3"/>
    <w:rsid w:val="003F7589"/>
    <w:rsid w:val="00404F7A"/>
    <w:rsid w:val="0040630F"/>
    <w:rsid w:val="00414392"/>
    <w:rsid w:val="00424DD5"/>
    <w:rsid w:val="00427970"/>
    <w:rsid w:val="0043402E"/>
    <w:rsid w:val="004343C3"/>
    <w:rsid w:val="0043752C"/>
    <w:rsid w:val="004450EC"/>
    <w:rsid w:val="00445870"/>
    <w:rsid w:val="00452001"/>
    <w:rsid w:val="004521B5"/>
    <w:rsid w:val="00452F4A"/>
    <w:rsid w:val="00462030"/>
    <w:rsid w:val="00467495"/>
    <w:rsid w:val="00470BE2"/>
    <w:rsid w:val="004715E7"/>
    <w:rsid w:val="00485D6E"/>
    <w:rsid w:val="00495BF7"/>
    <w:rsid w:val="004A5E29"/>
    <w:rsid w:val="004B5A20"/>
    <w:rsid w:val="004C3D5C"/>
    <w:rsid w:val="004E651B"/>
    <w:rsid w:val="004F2E1A"/>
    <w:rsid w:val="0050259F"/>
    <w:rsid w:val="00502825"/>
    <w:rsid w:val="00503FEC"/>
    <w:rsid w:val="00506992"/>
    <w:rsid w:val="0051521B"/>
    <w:rsid w:val="00523C5C"/>
    <w:rsid w:val="00524B91"/>
    <w:rsid w:val="00532F25"/>
    <w:rsid w:val="005362A2"/>
    <w:rsid w:val="00536801"/>
    <w:rsid w:val="00541B1E"/>
    <w:rsid w:val="0055147E"/>
    <w:rsid w:val="005529EE"/>
    <w:rsid w:val="00552C6B"/>
    <w:rsid w:val="00555B59"/>
    <w:rsid w:val="00555E94"/>
    <w:rsid w:val="005614BB"/>
    <w:rsid w:val="005620AA"/>
    <w:rsid w:val="005620C4"/>
    <w:rsid w:val="0056473C"/>
    <w:rsid w:val="0056546C"/>
    <w:rsid w:val="00571CE3"/>
    <w:rsid w:val="00573389"/>
    <w:rsid w:val="005748EE"/>
    <w:rsid w:val="0058120D"/>
    <w:rsid w:val="00584F87"/>
    <w:rsid w:val="005931DA"/>
    <w:rsid w:val="00597AEC"/>
    <w:rsid w:val="005A02F8"/>
    <w:rsid w:val="005A0415"/>
    <w:rsid w:val="005A6F82"/>
    <w:rsid w:val="005C3474"/>
    <w:rsid w:val="005C49A0"/>
    <w:rsid w:val="005D45D3"/>
    <w:rsid w:val="005D4F44"/>
    <w:rsid w:val="005D67AF"/>
    <w:rsid w:val="005E5033"/>
    <w:rsid w:val="005F51CC"/>
    <w:rsid w:val="00620334"/>
    <w:rsid w:val="00621E5D"/>
    <w:rsid w:val="00632876"/>
    <w:rsid w:val="00643CC3"/>
    <w:rsid w:val="00644E73"/>
    <w:rsid w:val="0065406B"/>
    <w:rsid w:val="00654EDF"/>
    <w:rsid w:val="006552EA"/>
    <w:rsid w:val="006606C1"/>
    <w:rsid w:val="0066387A"/>
    <w:rsid w:val="00680FC8"/>
    <w:rsid w:val="00682919"/>
    <w:rsid w:val="00691413"/>
    <w:rsid w:val="006A0D54"/>
    <w:rsid w:val="006A5219"/>
    <w:rsid w:val="006C59A1"/>
    <w:rsid w:val="006C71AB"/>
    <w:rsid w:val="006E00B7"/>
    <w:rsid w:val="006F2B40"/>
    <w:rsid w:val="006F379C"/>
    <w:rsid w:val="006F4E81"/>
    <w:rsid w:val="006F6F86"/>
    <w:rsid w:val="006F7C2A"/>
    <w:rsid w:val="006F7ED0"/>
    <w:rsid w:val="00700787"/>
    <w:rsid w:val="00701317"/>
    <w:rsid w:val="00707803"/>
    <w:rsid w:val="00711C32"/>
    <w:rsid w:val="00715FF0"/>
    <w:rsid w:val="00722570"/>
    <w:rsid w:val="00731AAA"/>
    <w:rsid w:val="00733186"/>
    <w:rsid w:val="00735194"/>
    <w:rsid w:val="00736D19"/>
    <w:rsid w:val="0074013C"/>
    <w:rsid w:val="0074293E"/>
    <w:rsid w:val="00742CD2"/>
    <w:rsid w:val="0074701F"/>
    <w:rsid w:val="00750BF9"/>
    <w:rsid w:val="00751614"/>
    <w:rsid w:val="0075513D"/>
    <w:rsid w:val="00755BCD"/>
    <w:rsid w:val="0075682A"/>
    <w:rsid w:val="007601C4"/>
    <w:rsid w:val="007616BA"/>
    <w:rsid w:val="00763788"/>
    <w:rsid w:val="0076393B"/>
    <w:rsid w:val="00767C8F"/>
    <w:rsid w:val="00770CE8"/>
    <w:rsid w:val="00777F6B"/>
    <w:rsid w:val="00780155"/>
    <w:rsid w:val="007865A4"/>
    <w:rsid w:val="00791BA1"/>
    <w:rsid w:val="0079472C"/>
    <w:rsid w:val="00797583"/>
    <w:rsid w:val="007A5383"/>
    <w:rsid w:val="007A741B"/>
    <w:rsid w:val="007A7925"/>
    <w:rsid w:val="007B2E54"/>
    <w:rsid w:val="007B40BD"/>
    <w:rsid w:val="007B6DC9"/>
    <w:rsid w:val="007D143B"/>
    <w:rsid w:val="007D38D7"/>
    <w:rsid w:val="007D3FDB"/>
    <w:rsid w:val="007D7771"/>
    <w:rsid w:val="007F1823"/>
    <w:rsid w:val="007F211C"/>
    <w:rsid w:val="007F5331"/>
    <w:rsid w:val="007F56B3"/>
    <w:rsid w:val="007F5D6F"/>
    <w:rsid w:val="00800AE6"/>
    <w:rsid w:val="00804D89"/>
    <w:rsid w:val="00810E15"/>
    <w:rsid w:val="00830946"/>
    <w:rsid w:val="00832D5B"/>
    <w:rsid w:val="00847749"/>
    <w:rsid w:val="008540F2"/>
    <w:rsid w:val="00855DAF"/>
    <w:rsid w:val="00857C03"/>
    <w:rsid w:val="0086015B"/>
    <w:rsid w:val="008601E5"/>
    <w:rsid w:val="00860451"/>
    <w:rsid w:val="008647FD"/>
    <w:rsid w:val="00865D0A"/>
    <w:rsid w:val="00885CE7"/>
    <w:rsid w:val="0088758B"/>
    <w:rsid w:val="00887999"/>
    <w:rsid w:val="00891512"/>
    <w:rsid w:val="00893CC0"/>
    <w:rsid w:val="008966E7"/>
    <w:rsid w:val="008A1EAD"/>
    <w:rsid w:val="008B1908"/>
    <w:rsid w:val="008B3D38"/>
    <w:rsid w:val="008B4184"/>
    <w:rsid w:val="008C0D74"/>
    <w:rsid w:val="008C1F28"/>
    <w:rsid w:val="008C27E7"/>
    <w:rsid w:val="008C3394"/>
    <w:rsid w:val="008C600A"/>
    <w:rsid w:val="008D1D8F"/>
    <w:rsid w:val="008D68DA"/>
    <w:rsid w:val="008E063D"/>
    <w:rsid w:val="008E4512"/>
    <w:rsid w:val="008E5969"/>
    <w:rsid w:val="008E79A5"/>
    <w:rsid w:val="008F0C6C"/>
    <w:rsid w:val="008F41D5"/>
    <w:rsid w:val="008F5257"/>
    <w:rsid w:val="0090224D"/>
    <w:rsid w:val="00906138"/>
    <w:rsid w:val="00907D94"/>
    <w:rsid w:val="009116A1"/>
    <w:rsid w:val="009127CA"/>
    <w:rsid w:val="00917797"/>
    <w:rsid w:val="00917F0A"/>
    <w:rsid w:val="00930D16"/>
    <w:rsid w:val="00931B68"/>
    <w:rsid w:val="00933FFA"/>
    <w:rsid w:val="00935A21"/>
    <w:rsid w:val="00944160"/>
    <w:rsid w:val="00945554"/>
    <w:rsid w:val="00950D1C"/>
    <w:rsid w:val="009522A4"/>
    <w:rsid w:val="00954B9B"/>
    <w:rsid w:val="00956C26"/>
    <w:rsid w:val="00957431"/>
    <w:rsid w:val="009655CD"/>
    <w:rsid w:val="00985141"/>
    <w:rsid w:val="009853C2"/>
    <w:rsid w:val="00995EBB"/>
    <w:rsid w:val="009A3EE9"/>
    <w:rsid w:val="009A688A"/>
    <w:rsid w:val="009A6C40"/>
    <w:rsid w:val="009A7EBE"/>
    <w:rsid w:val="009B3AA7"/>
    <w:rsid w:val="009B3F28"/>
    <w:rsid w:val="009B4221"/>
    <w:rsid w:val="009C1DC9"/>
    <w:rsid w:val="009C1DEC"/>
    <w:rsid w:val="009C29D6"/>
    <w:rsid w:val="009C2BF8"/>
    <w:rsid w:val="009D298D"/>
    <w:rsid w:val="009D6AAA"/>
    <w:rsid w:val="009E5BD0"/>
    <w:rsid w:val="009F4B66"/>
    <w:rsid w:val="009F60DB"/>
    <w:rsid w:val="009F7EA6"/>
    <w:rsid w:val="00A02F4C"/>
    <w:rsid w:val="00A0473D"/>
    <w:rsid w:val="00A07995"/>
    <w:rsid w:val="00A12EF8"/>
    <w:rsid w:val="00A17C6F"/>
    <w:rsid w:val="00A351CE"/>
    <w:rsid w:val="00A364E8"/>
    <w:rsid w:val="00A41261"/>
    <w:rsid w:val="00A4675D"/>
    <w:rsid w:val="00A54FE2"/>
    <w:rsid w:val="00A612F4"/>
    <w:rsid w:val="00A73273"/>
    <w:rsid w:val="00A736F1"/>
    <w:rsid w:val="00A745B7"/>
    <w:rsid w:val="00A769DB"/>
    <w:rsid w:val="00A76DD7"/>
    <w:rsid w:val="00A77486"/>
    <w:rsid w:val="00A778F9"/>
    <w:rsid w:val="00A81890"/>
    <w:rsid w:val="00A937DE"/>
    <w:rsid w:val="00A93B1F"/>
    <w:rsid w:val="00A94B76"/>
    <w:rsid w:val="00AA0A10"/>
    <w:rsid w:val="00AA24DF"/>
    <w:rsid w:val="00AA280E"/>
    <w:rsid w:val="00AA4751"/>
    <w:rsid w:val="00AA6414"/>
    <w:rsid w:val="00AA6690"/>
    <w:rsid w:val="00AC1202"/>
    <w:rsid w:val="00AD5224"/>
    <w:rsid w:val="00AE21C1"/>
    <w:rsid w:val="00AF415B"/>
    <w:rsid w:val="00AF5A3D"/>
    <w:rsid w:val="00B06F23"/>
    <w:rsid w:val="00B13CFE"/>
    <w:rsid w:val="00B20DEA"/>
    <w:rsid w:val="00B2251D"/>
    <w:rsid w:val="00B22AEE"/>
    <w:rsid w:val="00B27A04"/>
    <w:rsid w:val="00B43D4B"/>
    <w:rsid w:val="00B51004"/>
    <w:rsid w:val="00B65132"/>
    <w:rsid w:val="00B6560F"/>
    <w:rsid w:val="00B670F0"/>
    <w:rsid w:val="00B76061"/>
    <w:rsid w:val="00B77D50"/>
    <w:rsid w:val="00B80732"/>
    <w:rsid w:val="00B84BF7"/>
    <w:rsid w:val="00B84FF8"/>
    <w:rsid w:val="00BA2B95"/>
    <w:rsid w:val="00BA7EF0"/>
    <w:rsid w:val="00BB7E26"/>
    <w:rsid w:val="00BC3E33"/>
    <w:rsid w:val="00BD0F36"/>
    <w:rsid w:val="00BE3488"/>
    <w:rsid w:val="00BE3F65"/>
    <w:rsid w:val="00BF2929"/>
    <w:rsid w:val="00BF356E"/>
    <w:rsid w:val="00BF4C77"/>
    <w:rsid w:val="00C023FB"/>
    <w:rsid w:val="00C1438C"/>
    <w:rsid w:val="00C17137"/>
    <w:rsid w:val="00C24F7D"/>
    <w:rsid w:val="00C25C7E"/>
    <w:rsid w:val="00C268A4"/>
    <w:rsid w:val="00C30F09"/>
    <w:rsid w:val="00C32133"/>
    <w:rsid w:val="00C34694"/>
    <w:rsid w:val="00C56AB5"/>
    <w:rsid w:val="00C71E7A"/>
    <w:rsid w:val="00C77FE2"/>
    <w:rsid w:val="00C84BBB"/>
    <w:rsid w:val="00C9228F"/>
    <w:rsid w:val="00CA069D"/>
    <w:rsid w:val="00CA0C03"/>
    <w:rsid w:val="00CA1C5F"/>
    <w:rsid w:val="00CA5392"/>
    <w:rsid w:val="00CB080F"/>
    <w:rsid w:val="00CB346C"/>
    <w:rsid w:val="00CB62FF"/>
    <w:rsid w:val="00CB6CBF"/>
    <w:rsid w:val="00CC0B6B"/>
    <w:rsid w:val="00CC3B5B"/>
    <w:rsid w:val="00CD6157"/>
    <w:rsid w:val="00CD6A19"/>
    <w:rsid w:val="00CE4DED"/>
    <w:rsid w:val="00D00326"/>
    <w:rsid w:val="00D01BE1"/>
    <w:rsid w:val="00D03B65"/>
    <w:rsid w:val="00D06CAA"/>
    <w:rsid w:val="00D07D3C"/>
    <w:rsid w:val="00D41E3C"/>
    <w:rsid w:val="00D4344A"/>
    <w:rsid w:val="00D43E3F"/>
    <w:rsid w:val="00D47E27"/>
    <w:rsid w:val="00D52C1F"/>
    <w:rsid w:val="00D6174D"/>
    <w:rsid w:val="00D63116"/>
    <w:rsid w:val="00D63946"/>
    <w:rsid w:val="00D642AC"/>
    <w:rsid w:val="00D725B6"/>
    <w:rsid w:val="00D742C7"/>
    <w:rsid w:val="00D74624"/>
    <w:rsid w:val="00D93ECE"/>
    <w:rsid w:val="00D961ED"/>
    <w:rsid w:val="00D967B1"/>
    <w:rsid w:val="00DA371A"/>
    <w:rsid w:val="00DA391C"/>
    <w:rsid w:val="00DB461B"/>
    <w:rsid w:val="00DB55C9"/>
    <w:rsid w:val="00DC14B6"/>
    <w:rsid w:val="00DC22B8"/>
    <w:rsid w:val="00DD0AAE"/>
    <w:rsid w:val="00DD4E03"/>
    <w:rsid w:val="00DD519E"/>
    <w:rsid w:val="00DD568F"/>
    <w:rsid w:val="00DE7A8A"/>
    <w:rsid w:val="00DF5EF9"/>
    <w:rsid w:val="00E0056A"/>
    <w:rsid w:val="00E00FDF"/>
    <w:rsid w:val="00E02446"/>
    <w:rsid w:val="00E13818"/>
    <w:rsid w:val="00E22B40"/>
    <w:rsid w:val="00E25A34"/>
    <w:rsid w:val="00E26988"/>
    <w:rsid w:val="00E31742"/>
    <w:rsid w:val="00E3615C"/>
    <w:rsid w:val="00E439BA"/>
    <w:rsid w:val="00E43E2A"/>
    <w:rsid w:val="00E52681"/>
    <w:rsid w:val="00E6277E"/>
    <w:rsid w:val="00E73BD5"/>
    <w:rsid w:val="00E74D5C"/>
    <w:rsid w:val="00E75AF9"/>
    <w:rsid w:val="00E803C3"/>
    <w:rsid w:val="00E9004A"/>
    <w:rsid w:val="00E917D8"/>
    <w:rsid w:val="00E976F7"/>
    <w:rsid w:val="00EB330D"/>
    <w:rsid w:val="00EB74C5"/>
    <w:rsid w:val="00EC2376"/>
    <w:rsid w:val="00EC245E"/>
    <w:rsid w:val="00EC2EE0"/>
    <w:rsid w:val="00EC6297"/>
    <w:rsid w:val="00ED0F1B"/>
    <w:rsid w:val="00ED5B69"/>
    <w:rsid w:val="00EE5B20"/>
    <w:rsid w:val="00EE680E"/>
    <w:rsid w:val="00EE699E"/>
    <w:rsid w:val="00EE7BCC"/>
    <w:rsid w:val="00EF48AE"/>
    <w:rsid w:val="00EF6E02"/>
    <w:rsid w:val="00EF776E"/>
    <w:rsid w:val="00F063F9"/>
    <w:rsid w:val="00F11182"/>
    <w:rsid w:val="00F17E24"/>
    <w:rsid w:val="00F32949"/>
    <w:rsid w:val="00F61E0B"/>
    <w:rsid w:val="00F625AA"/>
    <w:rsid w:val="00F66028"/>
    <w:rsid w:val="00F674DC"/>
    <w:rsid w:val="00F70FD8"/>
    <w:rsid w:val="00F760E5"/>
    <w:rsid w:val="00F76145"/>
    <w:rsid w:val="00F77C90"/>
    <w:rsid w:val="00F93436"/>
    <w:rsid w:val="00F9606F"/>
    <w:rsid w:val="00FA2AF1"/>
    <w:rsid w:val="00FA74B1"/>
    <w:rsid w:val="00FA7D72"/>
    <w:rsid w:val="00FC03A9"/>
    <w:rsid w:val="00FC42BC"/>
    <w:rsid w:val="00FD001E"/>
    <w:rsid w:val="00FD30E0"/>
    <w:rsid w:val="00FF19ED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  <w14:docId w14:val="03CC547D"/>
  <w15:docId w15:val="{ED65FF8C-9045-495D-BA04-D0601C69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  <w:style w:type="paragraph" w:customStyle="1" w:styleId="Standard1">
    <w:name w:val="Standard1"/>
    <w:rsid w:val="006F4E81"/>
    <w:rPr>
      <w:rFonts w:eastAsia="ヒラギノ角ゴ Pro W3"/>
      <w:color w:val="00000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01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0155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780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ett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ett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2A58-0253-46DD-AF60-0B4A6B9D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LR Health &amp; Beauty Systems GmbH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brinkmannm</dc:creator>
  <cp:lastModifiedBy>Cornelia Leweling</cp:lastModifiedBy>
  <cp:revision>2</cp:revision>
  <cp:lastPrinted>2017-03-22T13:14:00Z</cp:lastPrinted>
  <dcterms:created xsi:type="dcterms:W3CDTF">2022-11-18T12:46:00Z</dcterms:created>
  <dcterms:modified xsi:type="dcterms:W3CDTF">2022-11-18T12:46:00Z</dcterms:modified>
</cp:coreProperties>
</file>